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2C5" w:rsidRPr="00D079A2" w:rsidRDefault="006258C2" w:rsidP="006258C2">
      <w:pPr>
        <w:autoSpaceDE w:val="0"/>
        <w:autoSpaceDN w:val="0"/>
        <w:adjustRightInd w:val="0"/>
        <w:rPr>
          <w:rFonts w:ascii="Calibri" w:hAnsi="Calibri" w:cs="Tahoma"/>
          <w:sz w:val="22"/>
          <w:szCs w:val="22"/>
        </w:rPr>
      </w:pPr>
      <w:r>
        <w:rPr>
          <w:noProof/>
        </w:rPr>
        <w:drawing>
          <wp:inline distT="0" distB="0" distL="0" distR="0" wp14:anchorId="75B9E23E" wp14:editId="77296818">
            <wp:extent cx="2220078" cy="552986"/>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4340" cy="554048"/>
                    </a:xfrm>
                    <a:prstGeom prst="rect">
                      <a:avLst/>
                    </a:prstGeom>
                    <a:noFill/>
                    <a:ln>
                      <a:noFill/>
                    </a:ln>
                  </pic:spPr>
                </pic:pic>
              </a:graphicData>
            </a:graphic>
          </wp:inline>
        </w:drawing>
      </w:r>
      <w:r w:rsidRPr="00D079A2">
        <w:rPr>
          <w:rFonts w:ascii="Calibri" w:hAnsi="Calibri" w:cs="Tahoma"/>
          <w:sz w:val="22"/>
          <w:szCs w:val="22"/>
        </w:rPr>
        <w:tab/>
        <w:t xml:space="preserve">      </w:t>
      </w:r>
      <w:r w:rsidR="00BF52C5" w:rsidRPr="00D079A2">
        <w:rPr>
          <w:rFonts w:ascii="Calibri" w:hAnsi="Calibri" w:cs="Tahoma"/>
          <w:sz w:val="22"/>
          <w:szCs w:val="22"/>
        </w:rPr>
        <w:tab/>
      </w:r>
      <w:r w:rsidRPr="00D079A2">
        <w:rPr>
          <w:rFonts w:ascii="Calibri" w:hAnsi="Calibri" w:cs="Tahoma"/>
          <w:b/>
        </w:rPr>
        <w:t>SOPIMUS NÄYTTELYTILOISTA</w:t>
      </w:r>
      <w:r w:rsidRPr="00D079A2">
        <w:rPr>
          <w:rFonts w:ascii="Calibri" w:hAnsi="Calibri" w:cs="Tahoma"/>
          <w:b/>
          <w:sz w:val="22"/>
          <w:szCs w:val="22"/>
        </w:rPr>
        <w:tab/>
      </w:r>
    </w:p>
    <w:p w:rsidR="006258C2" w:rsidRPr="00D079A2" w:rsidRDefault="00BF52C5" w:rsidP="00BF52C5">
      <w:pPr>
        <w:autoSpaceDE w:val="0"/>
        <w:autoSpaceDN w:val="0"/>
        <w:adjustRightInd w:val="0"/>
        <w:rPr>
          <w:rFonts w:ascii="Calibri" w:hAnsi="Calibri" w:cs="Tahoma"/>
          <w:sz w:val="28"/>
          <w:szCs w:val="22"/>
        </w:rPr>
      </w:pPr>
      <w:r w:rsidRPr="00D079A2">
        <w:rPr>
          <w:rFonts w:ascii="Calibri" w:hAnsi="Calibri" w:cs="Tahoma"/>
          <w:sz w:val="16"/>
          <w:szCs w:val="16"/>
        </w:rPr>
        <w:t xml:space="preserve">                            </w:t>
      </w:r>
      <w:r w:rsidR="00D079A2" w:rsidRPr="00D079A2">
        <w:rPr>
          <w:rFonts w:ascii="Calibri" w:hAnsi="Calibri" w:cs="Tahoma"/>
          <w:sz w:val="16"/>
          <w:szCs w:val="16"/>
        </w:rPr>
        <w:t xml:space="preserve"> </w:t>
      </w:r>
      <w:r w:rsidR="006258C2" w:rsidRPr="00D079A2">
        <w:rPr>
          <w:rFonts w:ascii="Calibri" w:hAnsi="Calibri" w:cs="Tahoma"/>
          <w:sz w:val="20"/>
          <w:szCs w:val="16"/>
        </w:rPr>
        <w:t xml:space="preserve">Hangon </w:t>
      </w:r>
      <w:r w:rsidR="00E22E07" w:rsidRPr="00D079A2">
        <w:rPr>
          <w:rFonts w:ascii="Calibri" w:hAnsi="Calibri" w:cs="Tahoma"/>
          <w:sz w:val="20"/>
          <w:szCs w:val="16"/>
        </w:rPr>
        <w:t>kaupungin</w:t>
      </w:r>
      <w:r w:rsidR="006258C2" w:rsidRPr="00D079A2">
        <w:rPr>
          <w:rFonts w:ascii="Calibri" w:hAnsi="Calibri" w:cs="Tahoma"/>
          <w:sz w:val="20"/>
          <w:szCs w:val="16"/>
        </w:rPr>
        <w:t>kirjasto</w:t>
      </w:r>
      <w:r w:rsidRPr="00D079A2">
        <w:rPr>
          <w:rFonts w:ascii="Calibri" w:hAnsi="Calibri" w:cs="Tahoma"/>
          <w:sz w:val="20"/>
          <w:szCs w:val="16"/>
        </w:rPr>
        <w:tab/>
      </w:r>
    </w:p>
    <w:p w:rsidR="006258C2" w:rsidRPr="00D079A2" w:rsidRDefault="006258C2" w:rsidP="006258C2">
      <w:pPr>
        <w:autoSpaceDE w:val="0"/>
        <w:autoSpaceDN w:val="0"/>
        <w:adjustRightInd w:val="0"/>
        <w:rPr>
          <w:rFonts w:ascii="Calibri" w:hAnsi="Calibri" w:cs="Tahoma"/>
          <w:sz w:val="20"/>
          <w:szCs w:val="16"/>
        </w:rPr>
      </w:pPr>
      <w:r w:rsidRPr="00D079A2">
        <w:rPr>
          <w:rFonts w:ascii="Calibri" w:hAnsi="Calibri" w:cs="Tahoma"/>
          <w:sz w:val="20"/>
          <w:szCs w:val="16"/>
        </w:rPr>
        <w:t xml:space="preserve">                       Vuorikatu 3 -5</w:t>
      </w:r>
    </w:p>
    <w:p w:rsidR="006258C2" w:rsidRPr="00D079A2" w:rsidRDefault="006258C2" w:rsidP="006258C2">
      <w:pPr>
        <w:autoSpaceDE w:val="0"/>
        <w:autoSpaceDN w:val="0"/>
        <w:adjustRightInd w:val="0"/>
        <w:rPr>
          <w:rFonts w:ascii="Calibri" w:hAnsi="Calibri" w:cs="Tahoma"/>
          <w:sz w:val="20"/>
          <w:szCs w:val="16"/>
        </w:rPr>
      </w:pPr>
      <w:r w:rsidRPr="00D079A2">
        <w:rPr>
          <w:rFonts w:ascii="Calibri" w:hAnsi="Calibri" w:cs="Tahoma"/>
          <w:sz w:val="20"/>
          <w:szCs w:val="16"/>
        </w:rPr>
        <w:t xml:space="preserve">                       10900 Hanko</w:t>
      </w:r>
    </w:p>
    <w:p w:rsidR="00CF4170" w:rsidRPr="00D079A2" w:rsidRDefault="006258C2" w:rsidP="006258C2">
      <w:pPr>
        <w:autoSpaceDE w:val="0"/>
        <w:autoSpaceDN w:val="0"/>
        <w:adjustRightInd w:val="0"/>
        <w:rPr>
          <w:rStyle w:val="Hyperlinkki"/>
          <w:rFonts w:ascii="Calibri" w:hAnsi="Calibri"/>
          <w:sz w:val="20"/>
          <w:szCs w:val="16"/>
        </w:rPr>
      </w:pPr>
      <w:r w:rsidRPr="00D079A2">
        <w:rPr>
          <w:rFonts w:ascii="Calibri" w:hAnsi="Calibri" w:cs="Tahoma"/>
          <w:sz w:val="20"/>
          <w:szCs w:val="16"/>
        </w:rPr>
        <w:t xml:space="preserve">                       </w:t>
      </w:r>
      <w:hyperlink r:id="rId7" w:history="1">
        <w:r w:rsidR="00C06626" w:rsidRPr="00D079A2">
          <w:rPr>
            <w:rStyle w:val="Hyperlinkki"/>
            <w:rFonts w:ascii="Calibri" w:hAnsi="Calibri"/>
            <w:sz w:val="20"/>
            <w:szCs w:val="16"/>
          </w:rPr>
          <w:t>kirjasto@hanko.fi</w:t>
        </w:r>
      </w:hyperlink>
    </w:p>
    <w:p w:rsidR="00C06626" w:rsidRPr="00D079A2" w:rsidRDefault="00C06626" w:rsidP="006258C2">
      <w:pPr>
        <w:autoSpaceDE w:val="0"/>
        <w:autoSpaceDN w:val="0"/>
        <w:adjustRightInd w:val="0"/>
        <w:rPr>
          <w:rFonts w:asciiTheme="minorHAnsi" w:hAnsiTheme="minorHAnsi" w:cstheme="minorHAnsi"/>
          <w:sz w:val="20"/>
          <w:szCs w:val="16"/>
        </w:rPr>
      </w:pPr>
      <w:r w:rsidRPr="00D079A2">
        <w:rPr>
          <w:rFonts w:asciiTheme="minorHAnsi" w:hAnsiTheme="minorHAnsi" w:cstheme="minorHAnsi"/>
          <w:sz w:val="20"/>
          <w:szCs w:val="16"/>
        </w:rPr>
        <w:t xml:space="preserve">                       puh. 019 2203 380</w:t>
      </w:r>
    </w:p>
    <w:p w:rsidR="00171DE3" w:rsidRPr="00C06626" w:rsidRDefault="00171DE3" w:rsidP="006258C2">
      <w:pPr>
        <w:autoSpaceDE w:val="0"/>
        <w:autoSpaceDN w:val="0"/>
        <w:adjustRightInd w:val="0"/>
        <w:rPr>
          <w:rFonts w:asciiTheme="minorHAnsi" w:hAnsiTheme="minorHAnsi" w:cstheme="minorHAnsi"/>
          <w:color w:val="0000FF"/>
          <w:sz w:val="16"/>
          <w:szCs w:val="16"/>
          <w:u w:val="single"/>
        </w:rPr>
      </w:pPr>
    </w:p>
    <w:tbl>
      <w:tblPr>
        <w:tblStyle w:val="TaulukkoRuudukko"/>
        <w:tblW w:w="0" w:type="auto"/>
        <w:tblLook w:val="04A0" w:firstRow="1" w:lastRow="0" w:firstColumn="1" w:lastColumn="0" w:noHBand="0" w:noVBand="1"/>
      </w:tblPr>
      <w:tblGrid>
        <w:gridCol w:w="2093"/>
        <w:gridCol w:w="7761"/>
      </w:tblGrid>
      <w:tr w:rsidR="00C06626" w:rsidTr="005B60B5">
        <w:tc>
          <w:tcPr>
            <w:tcW w:w="2093" w:type="dxa"/>
          </w:tcPr>
          <w:p w:rsidR="00C06626" w:rsidRPr="00C06626" w:rsidRDefault="00C06626" w:rsidP="006258C2">
            <w:pPr>
              <w:autoSpaceDE w:val="0"/>
              <w:autoSpaceDN w:val="0"/>
              <w:adjustRightInd w:val="0"/>
              <w:rPr>
                <w:rFonts w:ascii="Calibri" w:hAnsi="Calibri"/>
              </w:rPr>
            </w:pPr>
            <w:r w:rsidRPr="00C06626">
              <w:rPr>
                <w:rFonts w:ascii="Calibri" w:hAnsi="Calibri"/>
              </w:rPr>
              <w:t xml:space="preserve">Näyttelyn nimi tai aihe ja </w:t>
            </w:r>
            <w:r w:rsidR="005B60B5">
              <w:rPr>
                <w:rFonts w:ascii="Calibri" w:hAnsi="Calibri"/>
              </w:rPr>
              <w:t>materiaali</w:t>
            </w:r>
          </w:p>
        </w:tc>
        <w:tc>
          <w:tcPr>
            <w:tcW w:w="7761" w:type="dxa"/>
          </w:tcPr>
          <w:p w:rsidR="00C06626" w:rsidRPr="00C06626" w:rsidRDefault="00C06626" w:rsidP="006258C2">
            <w:pPr>
              <w:autoSpaceDE w:val="0"/>
              <w:autoSpaceDN w:val="0"/>
              <w:adjustRightInd w:val="0"/>
              <w:rPr>
                <w:rFonts w:ascii="Calibri" w:hAnsi="Calibri"/>
              </w:rPr>
            </w:pPr>
          </w:p>
        </w:tc>
      </w:tr>
      <w:tr w:rsidR="00CF4170" w:rsidTr="005B60B5">
        <w:tc>
          <w:tcPr>
            <w:tcW w:w="2093" w:type="dxa"/>
          </w:tcPr>
          <w:p w:rsidR="00CF4170" w:rsidRDefault="00CF4170" w:rsidP="006258C2">
            <w:pPr>
              <w:autoSpaceDE w:val="0"/>
              <w:autoSpaceDN w:val="0"/>
              <w:adjustRightInd w:val="0"/>
              <w:rPr>
                <w:rFonts w:ascii="Calibri" w:hAnsi="Calibri"/>
              </w:rPr>
            </w:pPr>
            <w:r w:rsidRPr="00C06626">
              <w:rPr>
                <w:rFonts w:ascii="Calibri" w:hAnsi="Calibri"/>
              </w:rPr>
              <w:t>Yhteyshenkilö</w:t>
            </w:r>
          </w:p>
          <w:p w:rsidR="00C06626" w:rsidRPr="00C06626" w:rsidRDefault="00C06626" w:rsidP="006258C2">
            <w:pPr>
              <w:autoSpaceDE w:val="0"/>
              <w:autoSpaceDN w:val="0"/>
              <w:adjustRightInd w:val="0"/>
              <w:rPr>
                <w:rFonts w:ascii="Calibri" w:hAnsi="Calibri"/>
              </w:rPr>
            </w:pP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CF4170" w:rsidRPr="00C06626" w:rsidRDefault="00CF4170" w:rsidP="006258C2">
            <w:pPr>
              <w:autoSpaceDE w:val="0"/>
              <w:autoSpaceDN w:val="0"/>
              <w:adjustRightInd w:val="0"/>
              <w:rPr>
                <w:rFonts w:ascii="Calibri" w:hAnsi="Calibri"/>
              </w:rPr>
            </w:pPr>
            <w:r w:rsidRPr="00C06626">
              <w:rPr>
                <w:rFonts w:ascii="Calibri" w:hAnsi="Calibri"/>
              </w:rPr>
              <w:t>Osoite</w:t>
            </w:r>
          </w:p>
          <w:p w:rsidR="00CF4170" w:rsidRPr="00C06626" w:rsidRDefault="00CF4170" w:rsidP="006258C2">
            <w:pPr>
              <w:autoSpaceDE w:val="0"/>
              <w:autoSpaceDN w:val="0"/>
              <w:adjustRightInd w:val="0"/>
              <w:rPr>
                <w:rFonts w:ascii="Calibri" w:hAnsi="Calibri"/>
              </w:rPr>
            </w:pPr>
          </w:p>
          <w:p w:rsidR="00CF4170" w:rsidRPr="00C06626" w:rsidRDefault="00CF4170" w:rsidP="006258C2">
            <w:pPr>
              <w:autoSpaceDE w:val="0"/>
              <w:autoSpaceDN w:val="0"/>
              <w:adjustRightInd w:val="0"/>
              <w:rPr>
                <w:rFonts w:ascii="Calibri" w:hAnsi="Calibri"/>
              </w:rPr>
            </w:pPr>
            <w:r w:rsidRPr="00C06626">
              <w:rPr>
                <w:rFonts w:ascii="Calibri" w:hAnsi="Calibri"/>
              </w:rPr>
              <w:t>Puh.</w:t>
            </w:r>
          </w:p>
          <w:p w:rsidR="00CF4170" w:rsidRPr="00C06626" w:rsidRDefault="00CF4170" w:rsidP="006258C2">
            <w:pPr>
              <w:autoSpaceDE w:val="0"/>
              <w:autoSpaceDN w:val="0"/>
              <w:adjustRightInd w:val="0"/>
              <w:rPr>
                <w:rFonts w:ascii="Calibri" w:hAnsi="Calibri"/>
              </w:rPr>
            </w:pPr>
          </w:p>
          <w:p w:rsidR="00CF4170" w:rsidRDefault="00CF4170" w:rsidP="006258C2">
            <w:pPr>
              <w:autoSpaceDE w:val="0"/>
              <w:autoSpaceDN w:val="0"/>
              <w:adjustRightInd w:val="0"/>
              <w:rPr>
                <w:rFonts w:ascii="Calibri" w:hAnsi="Calibri"/>
              </w:rPr>
            </w:pPr>
            <w:r w:rsidRPr="00C06626">
              <w:rPr>
                <w:rFonts w:ascii="Calibri" w:hAnsi="Calibri"/>
              </w:rPr>
              <w:t>Sähköpostiosoite</w:t>
            </w:r>
          </w:p>
          <w:p w:rsidR="00D079A2" w:rsidRPr="00D079A2" w:rsidRDefault="00D079A2" w:rsidP="006258C2">
            <w:pPr>
              <w:autoSpaceDE w:val="0"/>
              <w:autoSpaceDN w:val="0"/>
              <w:adjustRightInd w:val="0"/>
              <w:rPr>
                <w:rFonts w:ascii="Calibri" w:hAnsi="Calibri"/>
                <w:sz w:val="10"/>
              </w:rPr>
            </w:pP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136B47" w:rsidRDefault="00136B47" w:rsidP="006258C2">
            <w:pPr>
              <w:autoSpaceDE w:val="0"/>
              <w:autoSpaceDN w:val="0"/>
              <w:adjustRightInd w:val="0"/>
              <w:rPr>
                <w:rFonts w:ascii="Calibri" w:hAnsi="Calibri"/>
              </w:rPr>
            </w:pPr>
            <w:r>
              <w:rPr>
                <w:rFonts w:ascii="Calibri" w:hAnsi="Calibri"/>
              </w:rPr>
              <w:t>Taiteilijan/</w:t>
            </w:r>
          </w:p>
          <w:p w:rsidR="004072E2" w:rsidRPr="00C06626" w:rsidRDefault="00CF4170" w:rsidP="00136B47">
            <w:pPr>
              <w:autoSpaceDE w:val="0"/>
              <w:autoSpaceDN w:val="0"/>
              <w:adjustRightInd w:val="0"/>
              <w:rPr>
                <w:rFonts w:ascii="Calibri" w:hAnsi="Calibri"/>
              </w:rPr>
            </w:pPr>
            <w:r w:rsidRPr="00C06626">
              <w:rPr>
                <w:rFonts w:ascii="Calibri" w:hAnsi="Calibri"/>
              </w:rPr>
              <w:t>Taiteilijoiden nimet</w:t>
            </w: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CF4170" w:rsidRDefault="00CF4170" w:rsidP="006258C2">
            <w:pPr>
              <w:autoSpaceDE w:val="0"/>
              <w:autoSpaceDN w:val="0"/>
              <w:adjustRightInd w:val="0"/>
              <w:rPr>
                <w:rFonts w:ascii="Calibri" w:hAnsi="Calibri"/>
              </w:rPr>
            </w:pPr>
            <w:proofErr w:type="spellStart"/>
            <w:r w:rsidRPr="00C06626">
              <w:rPr>
                <w:rFonts w:ascii="Calibri" w:hAnsi="Calibri"/>
              </w:rPr>
              <w:t>Esilläoloaika</w:t>
            </w:r>
            <w:proofErr w:type="spellEnd"/>
          </w:p>
          <w:p w:rsidR="00C06626" w:rsidRPr="00C06626" w:rsidRDefault="00C06626" w:rsidP="006258C2">
            <w:pPr>
              <w:autoSpaceDE w:val="0"/>
              <w:autoSpaceDN w:val="0"/>
              <w:adjustRightInd w:val="0"/>
              <w:rPr>
                <w:rFonts w:ascii="Calibri" w:hAnsi="Calibri"/>
              </w:rPr>
            </w:pP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CF4170" w:rsidRDefault="00CF4170" w:rsidP="006258C2">
            <w:pPr>
              <w:autoSpaceDE w:val="0"/>
              <w:autoSpaceDN w:val="0"/>
              <w:adjustRightInd w:val="0"/>
              <w:rPr>
                <w:rFonts w:ascii="Calibri" w:hAnsi="Calibri"/>
              </w:rPr>
            </w:pPr>
            <w:r w:rsidRPr="00C06626">
              <w:rPr>
                <w:rFonts w:ascii="Calibri" w:hAnsi="Calibri"/>
              </w:rPr>
              <w:t>Pystyttäminen</w:t>
            </w:r>
          </w:p>
          <w:p w:rsidR="00C06626" w:rsidRPr="00C06626" w:rsidRDefault="00C06626" w:rsidP="006258C2">
            <w:pPr>
              <w:autoSpaceDE w:val="0"/>
              <w:autoSpaceDN w:val="0"/>
              <w:adjustRightInd w:val="0"/>
              <w:rPr>
                <w:rFonts w:ascii="Calibri" w:hAnsi="Calibri"/>
              </w:rPr>
            </w:pP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CF4170" w:rsidRDefault="00CF4170" w:rsidP="006258C2">
            <w:pPr>
              <w:autoSpaceDE w:val="0"/>
              <w:autoSpaceDN w:val="0"/>
              <w:adjustRightInd w:val="0"/>
              <w:rPr>
                <w:rFonts w:ascii="Calibri" w:hAnsi="Calibri"/>
              </w:rPr>
            </w:pPr>
            <w:r w:rsidRPr="00C06626">
              <w:rPr>
                <w:rFonts w:ascii="Calibri" w:hAnsi="Calibri"/>
              </w:rPr>
              <w:t>Purkaminen</w:t>
            </w:r>
          </w:p>
          <w:p w:rsidR="00C06626" w:rsidRPr="00C06626" w:rsidRDefault="00C06626" w:rsidP="006258C2">
            <w:pPr>
              <w:autoSpaceDE w:val="0"/>
              <w:autoSpaceDN w:val="0"/>
              <w:adjustRightInd w:val="0"/>
              <w:rPr>
                <w:rFonts w:ascii="Calibri" w:hAnsi="Calibri"/>
              </w:rPr>
            </w:pP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CF4170" w:rsidRDefault="00CF4170" w:rsidP="006258C2">
            <w:pPr>
              <w:autoSpaceDE w:val="0"/>
              <w:autoSpaceDN w:val="0"/>
              <w:adjustRightInd w:val="0"/>
              <w:rPr>
                <w:rFonts w:ascii="Calibri" w:hAnsi="Calibri"/>
              </w:rPr>
            </w:pPr>
            <w:r w:rsidRPr="00C06626">
              <w:rPr>
                <w:rFonts w:ascii="Calibri" w:hAnsi="Calibri"/>
              </w:rPr>
              <w:t>Avajaiset</w:t>
            </w:r>
          </w:p>
          <w:p w:rsidR="00C06626" w:rsidRPr="00C06626" w:rsidRDefault="00C06626" w:rsidP="006258C2">
            <w:pPr>
              <w:autoSpaceDE w:val="0"/>
              <w:autoSpaceDN w:val="0"/>
              <w:adjustRightInd w:val="0"/>
              <w:rPr>
                <w:rFonts w:ascii="Calibri" w:hAnsi="Calibri"/>
              </w:rPr>
            </w:pPr>
          </w:p>
        </w:tc>
        <w:tc>
          <w:tcPr>
            <w:tcW w:w="7761" w:type="dxa"/>
          </w:tcPr>
          <w:p w:rsidR="00CF4170" w:rsidRPr="00C06626" w:rsidRDefault="00CF4170" w:rsidP="006258C2">
            <w:pPr>
              <w:autoSpaceDE w:val="0"/>
              <w:autoSpaceDN w:val="0"/>
              <w:adjustRightInd w:val="0"/>
              <w:rPr>
                <w:rFonts w:ascii="Calibri" w:hAnsi="Calibri"/>
              </w:rPr>
            </w:pPr>
          </w:p>
        </w:tc>
      </w:tr>
      <w:tr w:rsidR="00CF4170" w:rsidTr="005B60B5">
        <w:tc>
          <w:tcPr>
            <w:tcW w:w="2093" w:type="dxa"/>
          </w:tcPr>
          <w:p w:rsidR="00CF4170" w:rsidRPr="00C06626" w:rsidRDefault="004072E2" w:rsidP="006258C2">
            <w:pPr>
              <w:autoSpaceDE w:val="0"/>
              <w:autoSpaceDN w:val="0"/>
              <w:adjustRightInd w:val="0"/>
              <w:rPr>
                <w:rFonts w:ascii="Calibri" w:hAnsi="Calibri"/>
              </w:rPr>
            </w:pPr>
            <w:r>
              <w:rPr>
                <w:rFonts w:ascii="Calibri" w:hAnsi="Calibri"/>
              </w:rPr>
              <w:t>Näyttelyn paikka</w:t>
            </w:r>
          </w:p>
        </w:tc>
        <w:tc>
          <w:tcPr>
            <w:tcW w:w="7761" w:type="dxa"/>
          </w:tcPr>
          <w:p w:rsidR="00CF4170" w:rsidRPr="00C06626" w:rsidRDefault="00CF4170" w:rsidP="006258C2">
            <w:pPr>
              <w:autoSpaceDE w:val="0"/>
              <w:autoSpaceDN w:val="0"/>
              <w:adjustRightInd w:val="0"/>
              <w:rPr>
                <w:rFonts w:ascii="Calibri" w:hAnsi="Calibri"/>
              </w:rPr>
            </w:pPr>
            <w:r w:rsidRPr="00C06626">
              <w:rPr>
                <w:rFonts w:ascii="Calibri" w:hAnsi="Calibri" w:cs="Calibri"/>
              </w:rPr>
              <w:t>□</w:t>
            </w:r>
            <w:r w:rsidRPr="00C06626">
              <w:rPr>
                <w:rFonts w:ascii="Calibri" w:hAnsi="Calibri"/>
              </w:rPr>
              <w:t xml:space="preserve"> Galleria</w:t>
            </w:r>
          </w:p>
          <w:p w:rsidR="00CF4170" w:rsidRPr="00C06626" w:rsidRDefault="00CF4170" w:rsidP="006258C2">
            <w:pPr>
              <w:autoSpaceDE w:val="0"/>
              <w:autoSpaceDN w:val="0"/>
              <w:adjustRightInd w:val="0"/>
              <w:rPr>
                <w:rFonts w:ascii="Calibri" w:hAnsi="Calibri" w:cs="Calibri"/>
              </w:rPr>
            </w:pPr>
            <w:r w:rsidRPr="00C06626">
              <w:rPr>
                <w:rFonts w:ascii="Calibri" w:hAnsi="Calibri" w:cs="Calibri"/>
              </w:rPr>
              <w:t>□ Lehtilukusalin näyttelyseinä</w:t>
            </w:r>
          </w:p>
          <w:p w:rsidR="00CF4170" w:rsidRPr="00C06626" w:rsidRDefault="00CF4170" w:rsidP="006258C2">
            <w:pPr>
              <w:autoSpaceDE w:val="0"/>
              <w:autoSpaceDN w:val="0"/>
              <w:adjustRightInd w:val="0"/>
              <w:rPr>
                <w:rFonts w:ascii="Calibri" w:hAnsi="Calibri"/>
              </w:rPr>
            </w:pPr>
            <w:r w:rsidRPr="00C06626">
              <w:rPr>
                <w:rFonts w:ascii="Calibri" w:hAnsi="Calibri" w:cs="Calibri"/>
              </w:rPr>
              <w:t>□ Alakerran näyttelytila</w:t>
            </w:r>
          </w:p>
          <w:p w:rsidR="00CF4170" w:rsidRPr="000B2FE5" w:rsidRDefault="00CF4170" w:rsidP="006258C2">
            <w:pPr>
              <w:autoSpaceDE w:val="0"/>
              <w:autoSpaceDN w:val="0"/>
              <w:adjustRightInd w:val="0"/>
              <w:rPr>
                <w:rFonts w:ascii="Calibri" w:hAnsi="Calibri"/>
                <w:sz w:val="12"/>
              </w:rPr>
            </w:pPr>
          </w:p>
        </w:tc>
      </w:tr>
      <w:tr w:rsidR="00CF4170" w:rsidTr="005B60B5">
        <w:tc>
          <w:tcPr>
            <w:tcW w:w="2093" w:type="dxa"/>
          </w:tcPr>
          <w:p w:rsidR="00CF4170" w:rsidRPr="00C06626" w:rsidRDefault="00CF4170" w:rsidP="006258C2">
            <w:pPr>
              <w:autoSpaceDE w:val="0"/>
              <w:autoSpaceDN w:val="0"/>
              <w:adjustRightInd w:val="0"/>
              <w:rPr>
                <w:rFonts w:ascii="Calibri" w:hAnsi="Calibri"/>
              </w:rPr>
            </w:pPr>
            <w:r w:rsidRPr="00C06626">
              <w:rPr>
                <w:rFonts w:ascii="Calibri" w:hAnsi="Calibri"/>
              </w:rPr>
              <w:t>Tarvitsen</w:t>
            </w:r>
          </w:p>
        </w:tc>
        <w:tc>
          <w:tcPr>
            <w:tcW w:w="7761" w:type="dxa"/>
          </w:tcPr>
          <w:p w:rsidR="00CF4170" w:rsidRPr="00C06626" w:rsidRDefault="00CF4170" w:rsidP="006258C2">
            <w:pPr>
              <w:autoSpaceDE w:val="0"/>
              <w:autoSpaceDN w:val="0"/>
              <w:adjustRightInd w:val="0"/>
              <w:rPr>
                <w:rFonts w:ascii="Calibri" w:hAnsi="Calibri" w:cs="Calibri"/>
              </w:rPr>
            </w:pPr>
            <w:r w:rsidRPr="00C06626">
              <w:rPr>
                <w:rFonts w:ascii="Calibri" w:hAnsi="Calibri" w:cs="Calibri"/>
              </w:rPr>
              <w:t>□ Sermit</w:t>
            </w:r>
          </w:p>
          <w:p w:rsidR="00CF4170" w:rsidRDefault="00CF4170" w:rsidP="006258C2">
            <w:pPr>
              <w:autoSpaceDE w:val="0"/>
              <w:autoSpaceDN w:val="0"/>
              <w:adjustRightInd w:val="0"/>
              <w:rPr>
                <w:rFonts w:ascii="Calibri" w:hAnsi="Calibri" w:cs="Calibri"/>
                <w:sz w:val="22"/>
              </w:rPr>
            </w:pPr>
            <w:r w:rsidRPr="00C06626">
              <w:rPr>
                <w:rFonts w:ascii="Calibri" w:hAnsi="Calibri" w:cs="Calibri"/>
              </w:rPr>
              <w:t xml:space="preserve">□ Vitriinit                    </w:t>
            </w:r>
            <w:r w:rsidR="00C06626">
              <w:rPr>
                <w:rFonts w:ascii="Calibri" w:hAnsi="Calibri" w:cs="Calibri"/>
              </w:rPr>
              <w:t xml:space="preserve">          </w:t>
            </w:r>
            <w:r w:rsidRPr="00C06626">
              <w:rPr>
                <w:rFonts w:ascii="Calibri" w:hAnsi="Calibri" w:cs="Calibri"/>
              </w:rPr>
              <w:t xml:space="preserve">  </w:t>
            </w:r>
            <w:r w:rsidR="0026334A">
              <w:rPr>
                <w:rFonts w:ascii="Calibri" w:hAnsi="Calibri" w:cs="Calibri"/>
              </w:rPr>
              <w:t xml:space="preserve">    </w:t>
            </w:r>
            <w:r w:rsidRPr="00C06626">
              <w:rPr>
                <w:rFonts w:ascii="Calibri" w:hAnsi="Calibri" w:cs="Calibri"/>
              </w:rPr>
              <w:t xml:space="preserve">    </w:t>
            </w:r>
            <w:r w:rsidRPr="0026334A">
              <w:rPr>
                <w:rFonts w:ascii="Calibri" w:hAnsi="Calibri" w:cs="Calibri"/>
                <w:sz w:val="20"/>
              </w:rPr>
              <w:t>Sermejä ja vitriinejä käytetään ensisijaisesti galleriassa</w:t>
            </w:r>
          </w:p>
          <w:p w:rsidR="000B2FE5" w:rsidRPr="000B2FE5" w:rsidRDefault="000B2FE5" w:rsidP="006258C2">
            <w:pPr>
              <w:autoSpaceDE w:val="0"/>
              <w:autoSpaceDN w:val="0"/>
              <w:adjustRightInd w:val="0"/>
              <w:rPr>
                <w:rFonts w:ascii="Calibri" w:hAnsi="Calibri" w:cs="Calibri"/>
                <w:sz w:val="12"/>
              </w:rPr>
            </w:pPr>
          </w:p>
        </w:tc>
      </w:tr>
      <w:tr w:rsidR="00CF4170" w:rsidTr="005B60B5">
        <w:tc>
          <w:tcPr>
            <w:tcW w:w="2093" w:type="dxa"/>
          </w:tcPr>
          <w:p w:rsidR="00CF4170" w:rsidRDefault="00CF4170" w:rsidP="006258C2">
            <w:pPr>
              <w:autoSpaceDE w:val="0"/>
              <w:autoSpaceDN w:val="0"/>
              <w:adjustRightInd w:val="0"/>
              <w:rPr>
                <w:rFonts w:ascii="Calibri" w:hAnsi="Calibri"/>
              </w:rPr>
            </w:pPr>
            <w:r w:rsidRPr="00C06626">
              <w:rPr>
                <w:rFonts w:ascii="Calibri" w:hAnsi="Calibri"/>
              </w:rPr>
              <w:t>Erityisjärjestelyt, joista sovittu kirjaston kanssa</w:t>
            </w:r>
          </w:p>
          <w:p w:rsidR="00C06626" w:rsidRPr="00C06626" w:rsidRDefault="00C06626" w:rsidP="006258C2">
            <w:pPr>
              <w:autoSpaceDE w:val="0"/>
              <w:autoSpaceDN w:val="0"/>
              <w:adjustRightInd w:val="0"/>
              <w:rPr>
                <w:rFonts w:ascii="Calibri" w:hAnsi="Calibri"/>
              </w:rPr>
            </w:pPr>
          </w:p>
        </w:tc>
        <w:tc>
          <w:tcPr>
            <w:tcW w:w="7761" w:type="dxa"/>
          </w:tcPr>
          <w:p w:rsidR="00CF4170" w:rsidRPr="00C06626" w:rsidRDefault="00CF4170" w:rsidP="006258C2">
            <w:pPr>
              <w:autoSpaceDE w:val="0"/>
              <w:autoSpaceDN w:val="0"/>
              <w:adjustRightInd w:val="0"/>
              <w:rPr>
                <w:rFonts w:ascii="Calibri" w:hAnsi="Calibri" w:cs="Calibri"/>
              </w:rPr>
            </w:pPr>
          </w:p>
        </w:tc>
      </w:tr>
    </w:tbl>
    <w:p w:rsidR="00CF4170" w:rsidRPr="00365C4C" w:rsidRDefault="00CF4170" w:rsidP="006258C2">
      <w:pPr>
        <w:autoSpaceDE w:val="0"/>
        <w:autoSpaceDN w:val="0"/>
        <w:adjustRightInd w:val="0"/>
        <w:rPr>
          <w:rFonts w:ascii="Calibri" w:hAnsi="Calibri"/>
          <w:sz w:val="16"/>
          <w:szCs w:val="16"/>
        </w:rPr>
      </w:pPr>
    </w:p>
    <w:p w:rsidR="00C06626" w:rsidRDefault="00C06626" w:rsidP="00C06626">
      <w:pPr>
        <w:rPr>
          <w:rFonts w:ascii="Calibri" w:hAnsi="Calibri"/>
          <w:sz w:val="18"/>
          <w:szCs w:val="18"/>
        </w:rPr>
      </w:pPr>
    </w:p>
    <w:p w:rsidR="00C06626" w:rsidRPr="00C06626" w:rsidRDefault="00C06626" w:rsidP="00C06626">
      <w:pPr>
        <w:rPr>
          <w:rFonts w:ascii="Calibri" w:hAnsi="Calibri"/>
          <w:sz w:val="22"/>
          <w:szCs w:val="18"/>
        </w:rPr>
      </w:pPr>
      <w:r w:rsidRPr="00C06626">
        <w:rPr>
          <w:rFonts w:ascii="Calibri" w:hAnsi="Calibri"/>
          <w:sz w:val="22"/>
          <w:szCs w:val="18"/>
        </w:rPr>
        <w:t xml:space="preserve">Tätä sopimusta on tehty kaksi samansisältöistä kappaletta, yksi kummallekin sopijapuolelle. </w:t>
      </w:r>
    </w:p>
    <w:p w:rsidR="00C06626" w:rsidRPr="00C06626" w:rsidRDefault="00C06626" w:rsidP="00C06626">
      <w:pPr>
        <w:rPr>
          <w:rFonts w:ascii="Calibri" w:hAnsi="Calibri"/>
          <w:sz w:val="22"/>
          <w:szCs w:val="18"/>
        </w:rPr>
      </w:pPr>
      <w:r w:rsidRPr="00C06626">
        <w:rPr>
          <w:rFonts w:ascii="Calibri" w:hAnsi="Calibri"/>
          <w:sz w:val="22"/>
          <w:szCs w:val="18"/>
        </w:rPr>
        <w:t>Allekirjoittaessani sopimuksen sitoudun noudattamaan näyttelytilan periaatteita ja tilan käyttöohjeita.</w:t>
      </w:r>
    </w:p>
    <w:p w:rsidR="00C06626" w:rsidRPr="007F51AE" w:rsidRDefault="00C06626" w:rsidP="00C06626">
      <w:pPr>
        <w:rPr>
          <w:rFonts w:ascii="Calibri" w:hAnsi="Calibri"/>
          <w:sz w:val="28"/>
          <w:szCs w:val="18"/>
        </w:rPr>
      </w:pPr>
    </w:p>
    <w:p w:rsidR="00C06626" w:rsidRDefault="00C06626" w:rsidP="00C06626">
      <w:pPr>
        <w:rPr>
          <w:rFonts w:ascii="Calibri" w:hAnsi="Calibri"/>
        </w:rPr>
      </w:pPr>
      <w:r w:rsidRPr="00C06626">
        <w:rPr>
          <w:rFonts w:ascii="Calibri" w:hAnsi="Calibri"/>
        </w:rPr>
        <w:t>Hanko</w:t>
      </w:r>
      <w:r>
        <w:rPr>
          <w:rFonts w:ascii="Calibri" w:hAnsi="Calibri"/>
        </w:rPr>
        <w:t xml:space="preserve"> ____</w:t>
      </w:r>
      <w:proofErr w:type="gramStart"/>
      <w:r>
        <w:rPr>
          <w:rFonts w:ascii="Calibri" w:hAnsi="Calibri"/>
        </w:rPr>
        <w:t>_._</w:t>
      </w:r>
      <w:proofErr w:type="gramEnd"/>
      <w:r>
        <w:rPr>
          <w:rFonts w:ascii="Calibri" w:hAnsi="Calibri"/>
        </w:rPr>
        <w:t>____ 20____</w:t>
      </w:r>
      <w:r w:rsidR="004D6669">
        <w:rPr>
          <w:rFonts w:ascii="Calibri" w:hAnsi="Calibri"/>
        </w:rPr>
        <w:t>_</w:t>
      </w:r>
      <w:r w:rsidRPr="00C06626">
        <w:rPr>
          <w:rFonts w:ascii="Calibri" w:hAnsi="Calibri"/>
        </w:rPr>
        <w:t xml:space="preserve"> </w:t>
      </w:r>
    </w:p>
    <w:p w:rsidR="00C06626" w:rsidRDefault="00C06626" w:rsidP="00C06626">
      <w:pPr>
        <w:rPr>
          <w:rFonts w:ascii="Calibri" w:hAnsi="Calibri"/>
        </w:rPr>
      </w:pPr>
    </w:p>
    <w:p w:rsidR="004072E2" w:rsidRDefault="004072E2" w:rsidP="00C06626">
      <w:pPr>
        <w:rPr>
          <w:rFonts w:ascii="Calibri" w:hAnsi="Calibri"/>
        </w:rPr>
      </w:pPr>
    </w:p>
    <w:p w:rsidR="00C06626" w:rsidRPr="002735F1" w:rsidRDefault="00C06626" w:rsidP="00C06626">
      <w:pPr>
        <w:rPr>
          <w:rFonts w:ascii="Calibri" w:hAnsi="Calibri"/>
        </w:rPr>
      </w:pPr>
      <w:r w:rsidRPr="002735F1">
        <w:rPr>
          <w:rFonts w:ascii="Calibri" w:hAnsi="Calibri"/>
          <w:sz w:val="16"/>
          <w:szCs w:val="16"/>
        </w:rPr>
        <w:t>_______________________________________________</w:t>
      </w:r>
      <w:r w:rsidR="004D6669" w:rsidRPr="002735F1">
        <w:rPr>
          <w:rFonts w:ascii="Calibri" w:hAnsi="Calibri"/>
          <w:sz w:val="16"/>
          <w:szCs w:val="16"/>
        </w:rPr>
        <w:t>___</w:t>
      </w:r>
      <w:r w:rsidR="002F4408" w:rsidRPr="002735F1">
        <w:rPr>
          <w:rFonts w:ascii="Calibri" w:hAnsi="Calibri"/>
          <w:sz w:val="16"/>
          <w:szCs w:val="16"/>
        </w:rPr>
        <w:t>__</w:t>
      </w:r>
      <w:r w:rsidRPr="002735F1">
        <w:rPr>
          <w:rFonts w:ascii="Calibri" w:hAnsi="Calibri"/>
        </w:rPr>
        <w:t xml:space="preserve">  </w:t>
      </w:r>
      <w:r w:rsidR="004B0A94">
        <w:rPr>
          <w:rFonts w:ascii="Calibri" w:hAnsi="Calibri"/>
        </w:rPr>
        <w:t xml:space="preserve">    </w:t>
      </w:r>
      <w:r w:rsidRPr="002735F1">
        <w:rPr>
          <w:rFonts w:ascii="Calibri" w:hAnsi="Calibri"/>
        </w:rPr>
        <w:t xml:space="preserve">      </w:t>
      </w:r>
      <w:r w:rsidRPr="002735F1">
        <w:rPr>
          <w:rFonts w:ascii="Calibri" w:hAnsi="Calibri"/>
          <w:sz w:val="16"/>
          <w:szCs w:val="16"/>
        </w:rPr>
        <w:t>__________________________________________________________</w:t>
      </w:r>
      <w:r w:rsidRPr="002735F1">
        <w:rPr>
          <w:rFonts w:ascii="Calibri" w:hAnsi="Calibri"/>
        </w:rPr>
        <w:br/>
        <w:t>Näytteilleasettaja</w:t>
      </w:r>
      <w:r w:rsidR="004B0A94">
        <w:rPr>
          <w:rFonts w:ascii="Calibri" w:hAnsi="Calibri"/>
        </w:rPr>
        <w:t xml:space="preserve">                      </w:t>
      </w:r>
      <w:r w:rsidRPr="002735F1">
        <w:rPr>
          <w:rFonts w:ascii="Calibri" w:hAnsi="Calibri"/>
        </w:rPr>
        <w:t xml:space="preserve">                      </w:t>
      </w:r>
      <w:r w:rsidR="004D6669" w:rsidRPr="002735F1">
        <w:rPr>
          <w:rFonts w:ascii="Calibri" w:hAnsi="Calibri"/>
        </w:rPr>
        <w:t xml:space="preserve">    </w:t>
      </w:r>
      <w:r w:rsidR="004B0A94">
        <w:rPr>
          <w:rFonts w:ascii="Calibri" w:hAnsi="Calibri"/>
        </w:rPr>
        <w:t xml:space="preserve">    </w:t>
      </w:r>
      <w:r w:rsidR="004D6669" w:rsidRPr="002735F1">
        <w:rPr>
          <w:rFonts w:ascii="Calibri" w:hAnsi="Calibri"/>
        </w:rPr>
        <w:t xml:space="preserve"> </w:t>
      </w:r>
      <w:r w:rsidR="002F4408" w:rsidRPr="002735F1">
        <w:rPr>
          <w:rFonts w:ascii="Calibri" w:hAnsi="Calibri"/>
        </w:rPr>
        <w:t xml:space="preserve">   </w:t>
      </w:r>
      <w:r w:rsidRPr="002735F1">
        <w:rPr>
          <w:rFonts w:ascii="Calibri" w:hAnsi="Calibri"/>
        </w:rPr>
        <w:t xml:space="preserve"> Kirjaston edustaja </w:t>
      </w:r>
    </w:p>
    <w:p w:rsidR="00C06626" w:rsidRPr="002735F1" w:rsidRDefault="00C06626" w:rsidP="00C06626">
      <w:pPr>
        <w:ind w:left="360"/>
        <w:rPr>
          <w:rFonts w:ascii="Calibri" w:hAnsi="Calibri"/>
          <w:sz w:val="32"/>
        </w:rPr>
      </w:pPr>
    </w:p>
    <w:p w:rsidR="00C06626" w:rsidRPr="004B0A94" w:rsidRDefault="00C06626" w:rsidP="00C06626">
      <w:pPr>
        <w:rPr>
          <w:rFonts w:ascii="Calibri" w:hAnsi="Calibri"/>
          <w:sz w:val="22"/>
          <w:szCs w:val="22"/>
        </w:rPr>
      </w:pPr>
      <w:r w:rsidRPr="004B0A94">
        <w:rPr>
          <w:rFonts w:ascii="Calibri" w:hAnsi="Calibri"/>
          <w:sz w:val="16"/>
          <w:szCs w:val="16"/>
        </w:rPr>
        <w:t>__________________________________________________</w:t>
      </w:r>
      <w:r w:rsidR="004D6669" w:rsidRPr="004B0A94">
        <w:rPr>
          <w:rFonts w:ascii="Calibri" w:hAnsi="Calibri"/>
          <w:sz w:val="16"/>
          <w:szCs w:val="16"/>
        </w:rPr>
        <w:t>___</w:t>
      </w:r>
      <w:r w:rsidR="002F4408" w:rsidRPr="004B0A94">
        <w:rPr>
          <w:rFonts w:ascii="Calibri" w:hAnsi="Calibri"/>
          <w:sz w:val="16"/>
          <w:szCs w:val="16"/>
        </w:rPr>
        <w:t>__</w:t>
      </w:r>
      <w:r w:rsidRPr="004B0A94">
        <w:rPr>
          <w:rFonts w:ascii="Calibri" w:hAnsi="Calibri"/>
          <w:sz w:val="16"/>
          <w:szCs w:val="16"/>
        </w:rPr>
        <w:t xml:space="preserve">            __________________________________________________________</w:t>
      </w:r>
    </w:p>
    <w:p w:rsidR="00C06626" w:rsidRPr="004B0A94" w:rsidRDefault="00C06626" w:rsidP="00C06626">
      <w:pPr>
        <w:rPr>
          <w:rFonts w:ascii="Calibri" w:hAnsi="Calibri"/>
        </w:rPr>
      </w:pPr>
      <w:r w:rsidRPr="004B0A94">
        <w:rPr>
          <w:rFonts w:ascii="Calibri" w:hAnsi="Calibri"/>
        </w:rPr>
        <w:t xml:space="preserve">Nimen </w:t>
      </w:r>
      <w:r w:rsidRPr="004B0A94">
        <w:rPr>
          <w:rFonts w:asciiTheme="minorHAnsi" w:hAnsiTheme="minorHAnsi"/>
        </w:rPr>
        <w:t xml:space="preserve">selvennys </w:t>
      </w:r>
      <w:r w:rsidR="004B0A94" w:rsidRPr="004B0A94">
        <w:rPr>
          <w:rFonts w:asciiTheme="minorHAnsi" w:hAnsiTheme="minorHAnsi"/>
        </w:rPr>
        <w:t xml:space="preserve">                </w:t>
      </w:r>
      <w:r w:rsidR="004B0A94">
        <w:rPr>
          <w:rFonts w:asciiTheme="minorHAnsi" w:hAnsiTheme="minorHAnsi"/>
        </w:rPr>
        <w:t xml:space="preserve">                                          </w:t>
      </w:r>
      <w:r w:rsidRPr="004B0A94">
        <w:rPr>
          <w:rFonts w:ascii="Calibri" w:hAnsi="Calibri"/>
        </w:rPr>
        <w:t xml:space="preserve">Nimen selvennys / </w:t>
      </w:r>
      <w:proofErr w:type="spellStart"/>
      <w:r w:rsidRPr="004B0A94">
        <w:rPr>
          <w:rFonts w:ascii="Calibri" w:hAnsi="Calibri"/>
        </w:rPr>
        <w:t>Namnförtydligande</w:t>
      </w:r>
      <w:proofErr w:type="spellEnd"/>
    </w:p>
    <w:p w:rsidR="00C06626" w:rsidRPr="004B0A94" w:rsidRDefault="00C06626" w:rsidP="00C06626">
      <w:pPr>
        <w:rPr>
          <w:rFonts w:ascii="Calibri" w:hAnsi="Calibri"/>
        </w:rPr>
      </w:pPr>
    </w:p>
    <w:p w:rsidR="006258C2" w:rsidRPr="004B0A94" w:rsidRDefault="006258C2" w:rsidP="006258C2">
      <w:pPr>
        <w:autoSpaceDE w:val="0"/>
        <w:autoSpaceDN w:val="0"/>
        <w:adjustRightInd w:val="0"/>
        <w:rPr>
          <w:rFonts w:ascii="Calibri" w:hAnsi="Calibri" w:cs="Tahoma"/>
          <w:sz w:val="16"/>
          <w:szCs w:val="16"/>
        </w:rPr>
      </w:pPr>
    </w:p>
    <w:p w:rsidR="006258C2" w:rsidRPr="004B0A94" w:rsidRDefault="006258C2" w:rsidP="006258C2">
      <w:pPr>
        <w:rPr>
          <w:rFonts w:ascii="Calibri" w:hAnsi="Calibri"/>
        </w:rPr>
      </w:pPr>
    </w:p>
    <w:p w:rsidR="00C06626" w:rsidRPr="004B0A94" w:rsidRDefault="00C06626" w:rsidP="007145E9">
      <w:pPr>
        <w:rPr>
          <w:rFonts w:ascii="Calibri" w:hAnsi="Calibri" w:cs="Tahoma"/>
          <w:b/>
        </w:rPr>
      </w:pPr>
    </w:p>
    <w:p w:rsidR="002735F1" w:rsidRPr="004B0A94" w:rsidRDefault="002735F1" w:rsidP="007145E9">
      <w:pPr>
        <w:rPr>
          <w:rFonts w:ascii="Calibri" w:hAnsi="Calibri" w:cs="Tahoma"/>
          <w:b/>
        </w:rPr>
      </w:pPr>
    </w:p>
    <w:p w:rsidR="007145E9" w:rsidRDefault="007145E9" w:rsidP="007145E9">
      <w:pPr>
        <w:rPr>
          <w:rFonts w:ascii="Calibri" w:hAnsi="Calibri" w:cs="Tahoma"/>
          <w:b/>
        </w:rPr>
      </w:pPr>
      <w:r>
        <w:rPr>
          <w:rFonts w:ascii="Calibri" w:hAnsi="Calibri" w:cs="Tahoma"/>
          <w:b/>
        </w:rPr>
        <w:t>Näyttelytoiminnan periaatteet</w:t>
      </w:r>
    </w:p>
    <w:p w:rsidR="007145E9" w:rsidRDefault="007145E9" w:rsidP="007145E9">
      <w:pPr>
        <w:rPr>
          <w:rFonts w:ascii="Calibri" w:hAnsi="Calibri" w:cs="Tahoma"/>
          <w:b/>
        </w:rPr>
      </w:pPr>
    </w:p>
    <w:p w:rsidR="007145E9" w:rsidRDefault="007145E9" w:rsidP="007145E9">
      <w:pPr>
        <w:pStyle w:val="Luettelokappale"/>
        <w:numPr>
          <w:ilvl w:val="0"/>
          <w:numId w:val="6"/>
        </w:numPr>
        <w:rPr>
          <w:rFonts w:ascii="Calibri" w:hAnsi="Calibri" w:cs="Tahoma"/>
          <w:b/>
        </w:rPr>
      </w:pPr>
      <w:r w:rsidRPr="00EF2A69">
        <w:rPr>
          <w:rFonts w:ascii="Arial" w:eastAsia="Calibri" w:hAnsi="Arial" w:cs="Arial"/>
          <w:sz w:val="22"/>
          <w:szCs w:val="22"/>
          <w:lang w:eastAsia="en-US"/>
        </w:rPr>
        <w:t>Galleria</w:t>
      </w:r>
      <w:r w:rsidR="001C566A">
        <w:rPr>
          <w:rFonts w:ascii="Arial" w:eastAsia="Calibri" w:hAnsi="Arial" w:cs="Arial"/>
          <w:sz w:val="22"/>
          <w:szCs w:val="22"/>
          <w:lang w:eastAsia="en-US"/>
        </w:rPr>
        <w:t xml:space="preserve">, lehtilukusalin näyttelyseinä ja alakerran </w:t>
      </w:r>
      <w:r w:rsidR="00DB14CC">
        <w:rPr>
          <w:rFonts w:ascii="Arial" w:eastAsia="Calibri" w:hAnsi="Arial" w:cs="Arial"/>
          <w:sz w:val="22"/>
          <w:szCs w:val="22"/>
          <w:lang w:eastAsia="en-US"/>
        </w:rPr>
        <w:t>näyttely</w:t>
      </w:r>
      <w:r w:rsidR="001C566A">
        <w:rPr>
          <w:rFonts w:ascii="Arial" w:eastAsia="Calibri" w:hAnsi="Arial" w:cs="Arial"/>
          <w:sz w:val="22"/>
          <w:szCs w:val="22"/>
          <w:lang w:eastAsia="en-US"/>
        </w:rPr>
        <w:t>tila</w:t>
      </w:r>
      <w:r w:rsidRPr="00EF2A69">
        <w:rPr>
          <w:rFonts w:ascii="Arial" w:eastAsia="Calibri" w:hAnsi="Arial" w:cs="Arial"/>
          <w:sz w:val="22"/>
          <w:szCs w:val="22"/>
          <w:lang w:eastAsia="en-US"/>
        </w:rPr>
        <w:t xml:space="preserve"> o</w:t>
      </w:r>
      <w:r w:rsidR="008C07E5">
        <w:rPr>
          <w:rFonts w:ascii="Arial" w:eastAsia="Calibri" w:hAnsi="Arial" w:cs="Arial"/>
          <w:sz w:val="22"/>
          <w:szCs w:val="22"/>
          <w:lang w:eastAsia="en-US"/>
        </w:rPr>
        <w:t>vat</w:t>
      </w:r>
      <w:bookmarkStart w:id="0" w:name="_GoBack"/>
      <w:bookmarkEnd w:id="0"/>
      <w:r w:rsidRPr="00EF2A69">
        <w:rPr>
          <w:rFonts w:ascii="Arial" w:eastAsia="Calibri" w:hAnsi="Arial" w:cs="Arial"/>
          <w:sz w:val="22"/>
          <w:szCs w:val="22"/>
          <w:lang w:eastAsia="en-US"/>
        </w:rPr>
        <w:t xml:space="preserve"> käytettävissä maksuttomasti.</w:t>
      </w:r>
    </w:p>
    <w:p w:rsidR="007145E9" w:rsidRPr="00EF2A69" w:rsidRDefault="007145E9" w:rsidP="007145E9">
      <w:pPr>
        <w:rPr>
          <w:rFonts w:ascii="Calibri" w:hAnsi="Calibri" w:cs="Tahoma"/>
          <w:b/>
        </w:rPr>
      </w:pPr>
    </w:p>
    <w:p w:rsidR="007145E9" w:rsidRPr="00EF2A69" w:rsidRDefault="007145E9" w:rsidP="007145E9">
      <w:pPr>
        <w:pStyle w:val="Luettelokappale"/>
        <w:numPr>
          <w:ilvl w:val="0"/>
          <w:numId w:val="6"/>
        </w:numPr>
        <w:autoSpaceDE w:val="0"/>
        <w:autoSpaceDN w:val="0"/>
        <w:adjustRightInd w:val="0"/>
        <w:rPr>
          <w:rFonts w:ascii="Arial" w:eastAsia="Calibri" w:hAnsi="Arial" w:cs="Arial"/>
          <w:sz w:val="22"/>
          <w:szCs w:val="22"/>
          <w:lang w:eastAsia="en-US"/>
        </w:rPr>
      </w:pPr>
      <w:r w:rsidRPr="00EF2A69">
        <w:rPr>
          <w:rFonts w:ascii="Arial" w:eastAsia="Calibri" w:hAnsi="Arial" w:cs="Arial"/>
          <w:sz w:val="22"/>
          <w:szCs w:val="22"/>
          <w:lang w:eastAsia="en-US"/>
        </w:rPr>
        <w:t>Näyttelyiden tulee kirjaston arvion mukaan täyttää ne yleiset vaatimukset, joita voidaan asettaa julkisissa tiloissa esillä olevalle näyttelylle. Sotaa ja väkivaltaa ihannoivia, rotusortoa puoltavia tai muulla tavoin ihmisarvoa loukkaavia näyttelyitä ei järjestetä.</w:t>
      </w:r>
    </w:p>
    <w:p w:rsidR="007145E9" w:rsidRPr="00EF2A69" w:rsidRDefault="007145E9" w:rsidP="007145E9">
      <w:pPr>
        <w:autoSpaceDE w:val="0"/>
        <w:autoSpaceDN w:val="0"/>
        <w:adjustRightInd w:val="0"/>
        <w:ind w:left="720"/>
        <w:rPr>
          <w:rFonts w:ascii="Arial" w:eastAsia="Calibri" w:hAnsi="Arial" w:cs="Arial"/>
          <w:sz w:val="22"/>
          <w:szCs w:val="22"/>
          <w:lang w:eastAsia="en-US"/>
        </w:rPr>
      </w:pPr>
    </w:p>
    <w:p w:rsidR="007145E9" w:rsidRPr="00EF2A69" w:rsidRDefault="007145E9" w:rsidP="007145E9">
      <w:pPr>
        <w:pStyle w:val="Luettelokappale"/>
        <w:numPr>
          <w:ilvl w:val="0"/>
          <w:numId w:val="6"/>
        </w:numPr>
        <w:autoSpaceDE w:val="0"/>
        <w:autoSpaceDN w:val="0"/>
        <w:adjustRightInd w:val="0"/>
        <w:rPr>
          <w:rFonts w:ascii="Arial" w:eastAsia="Calibri" w:hAnsi="Arial" w:cs="Arial"/>
          <w:sz w:val="22"/>
          <w:szCs w:val="22"/>
          <w:lang w:eastAsia="en-US"/>
        </w:rPr>
      </w:pPr>
      <w:r w:rsidRPr="00EF2A69">
        <w:rPr>
          <w:rFonts w:ascii="Arial" w:eastAsia="Calibri" w:hAnsi="Arial" w:cs="Arial"/>
          <w:sz w:val="22"/>
          <w:szCs w:val="22"/>
          <w:lang w:eastAsia="en-US"/>
        </w:rPr>
        <w:t>Näyttelynjärjestäjän nimi tulee olla selkeästi näkyvillä näyttelyssä.</w:t>
      </w:r>
    </w:p>
    <w:p w:rsidR="007145E9" w:rsidRPr="00EF2A69" w:rsidRDefault="007145E9" w:rsidP="007145E9">
      <w:pPr>
        <w:rPr>
          <w:rFonts w:ascii="Calibri" w:hAnsi="Calibri" w:cs="Tahoma"/>
          <w:b/>
        </w:rPr>
      </w:pPr>
    </w:p>
    <w:p w:rsidR="007145E9" w:rsidRDefault="007145E9" w:rsidP="007145E9">
      <w:pPr>
        <w:pStyle w:val="Luettelokappale"/>
        <w:numPr>
          <w:ilvl w:val="0"/>
          <w:numId w:val="6"/>
        </w:numPr>
        <w:rPr>
          <w:rFonts w:ascii="Calibri" w:hAnsi="Calibri" w:cs="Tahoma"/>
          <w:b/>
        </w:rPr>
      </w:pPr>
      <w:r w:rsidRPr="00EF2A69">
        <w:rPr>
          <w:rFonts w:ascii="Arial" w:eastAsia="Calibri" w:hAnsi="Arial" w:cs="Arial"/>
          <w:sz w:val="22"/>
          <w:szCs w:val="22"/>
          <w:lang w:eastAsia="en-US"/>
        </w:rPr>
        <w:t>Tilavarauksen saa korkeintaan kolmeksi viikoksi.</w:t>
      </w:r>
      <w:r w:rsidR="00EA6296">
        <w:rPr>
          <w:rFonts w:ascii="Arial" w:eastAsia="Calibri" w:hAnsi="Arial" w:cs="Arial"/>
          <w:sz w:val="22"/>
          <w:szCs w:val="22"/>
          <w:lang w:eastAsia="en-US"/>
        </w:rPr>
        <w:t xml:space="preserve"> Kirjasto voi päättää mahdollisista poikkeuksista.</w:t>
      </w:r>
    </w:p>
    <w:p w:rsidR="007145E9" w:rsidRDefault="007145E9" w:rsidP="007145E9">
      <w:pPr>
        <w:pStyle w:val="Luettelokappale"/>
        <w:rPr>
          <w:rFonts w:ascii="Calibri" w:hAnsi="Calibri" w:cs="Tahoma"/>
          <w:b/>
        </w:rPr>
      </w:pPr>
    </w:p>
    <w:p w:rsidR="007145E9" w:rsidRDefault="007145E9" w:rsidP="007145E9">
      <w:pPr>
        <w:pStyle w:val="Luettelokappale"/>
        <w:numPr>
          <w:ilvl w:val="0"/>
          <w:numId w:val="6"/>
        </w:numPr>
        <w:rPr>
          <w:rFonts w:ascii="Arial" w:eastAsia="Calibri" w:hAnsi="Arial" w:cs="Arial"/>
          <w:sz w:val="22"/>
          <w:szCs w:val="22"/>
          <w:lang w:eastAsia="en-US"/>
        </w:rPr>
      </w:pPr>
      <w:r w:rsidRPr="00587F69">
        <w:rPr>
          <w:rFonts w:ascii="Arial" w:eastAsia="Calibri" w:hAnsi="Arial" w:cs="Arial"/>
          <w:sz w:val="22"/>
          <w:szCs w:val="22"/>
          <w:lang w:eastAsia="en-US"/>
        </w:rPr>
        <w:t xml:space="preserve">Näyttelyiden järjestäminen perustuu siihen, ettei niistä koidu kirjastolle kustannuksia ja ylimääräistä työtä. Näytteilleasettaja hoitaa itse avajaiset sekä mahdolliset vakuutukset ja näyttelyyn tai avajaisiin liittyvät tekijänoikeusmaksut. Myös näyttelystä ilmoittamisen ja kontaktit toimittajiin hoitaa näytteilleasettaja. </w:t>
      </w:r>
    </w:p>
    <w:p w:rsidR="00587F69" w:rsidRPr="00587F69" w:rsidRDefault="00587F69" w:rsidP="00587F69">
      <w:pPr>
        <w:pStyle w:val="Luettelokappale"/>
        <w:rPr>
          <w:rFonts w:ascii="Arial" w:eastAsia="Calibri" w:hAnsi="Arial" w:cs="Arial"/>
          <w:sz w:val="22"/>
          <w:szCs w:val="22"/>
          <w:lang w:eastAsia="en-US"/>
        </w:rPr>
      </w:pPr>
    </w:p>
    <w:p w:rsidR="007145E9" w:rsidRPr="00EF2A69" w:rsidRDefault="00DB14CC" w:rsidP="007145E9">
      <w:pPr>
        <w:pStyle w:val="Luettelokappale"/>
        <w:numPr>
          <w:ilvl w:val="0"/>
          <w:numId w:val="6"/>
        </w:numPr>
        <w:rPr>
          <w:rFonts w:ascii="Arial" w:eastAsia="Calibri" w:hAnsi="Arial" w:cs="Arial"/>
          <w:sz w:val="22"/>
          <w:szCs w:val="22"/>
          <w:lang w:eastAsia="en-US"/>
        </w:rPr>
      </w:pPr>
      <w:r>
        <w:rPr>
          <w:rFonts w:ascii="Arial" w:eastAsia="Calibri" w:hAnsi="Arial" w:cs="Arial"/>
          <w:sz w:val="22"/>
          <w:szCs w:val="22"/>
          <w:lang w:eastAsia="en-US"/>
        </w:rPr>
        <w:t>Gallerian</w:t>
      </w:r>
      <w:r w:rsidR="007145E9" w:rsidRPr="00EF2A69">
        <w:rPr>
          <w:rFonts w:ascii="Arial" w:eastAsia="Calibri" w:hAnsi="Arial" w:cs="Arial"/>
          <w:sz w:val="22"/>
          <w:szCs w:val="22"/>
          <w:lang w:eastAsia="en-US"/>
        </w:rPr>
        <w:t xml:space="preserve"> avajaiset järjestetään kirjaston aukioloaikoina. </w:t>
      </w:r>
    </w:p>
    <w:p w:rsidR="007145E9" w:rsidRPr="00EF2A69" w:rsidRDefault="007145E9" w:rsidP="007145E9">
      <w:pPr>
        <w:pStyle w:val="Luettelokappale"/>
        <w:rPr>
          <w:rFonts w:ascii="Arial" w:eastAsia="Calibri" w:hAnsi="Arial" w:cs="Arial"/>
          <w:sz w:val="22"/>
          <w:szCs w:val="22"/>
          <w:lang w:eastAsia="en-US"/>
        </w:rPr>
      </w:pPr>
    </w:p>
    <w:p w:rsidR="007145E9" w:rsidRPr="00EF2A69" w:rsidRDefault="007145E9" w:rsidP="007145E9">
      <w:pPr>
        <w:pStyle w:val="Luettelokappale"/>
        <w:numPr>
          <w:ilvl w:val="0"/>
          <w:numId w:val="6"/>
        </w:numPr>
        <w:rPr>
          <w:rFonts w:ascii="Arial" w:eastAsia="Calibri" w:hAnsi="Arial" w:cs="Arial"/>
          <w:sz w:val="22"/>
          <w:szCs w:val="22"/>
          <w:lang w:eastAsia="en-US"/>
        </w:rPr>
      </w:pPr>
      <w:r w:rsidRPr="00EF2A69">
        <w:rPr>
          <w:rFonts w:ascii="Arial" w:eastAsia="Calibri" w:hAnsi="Arial" w:cs="Arial"/>
          <w:sz w:val="22"/>
          <w:szCs w:val="22"/>
          <w:lang w:eastAsia="en-US"/>
        </w:rPr>
        <w:t>Kirjaston henkilökunta ei vartioi näyttelyä. Näyttelyt tehdään omalla vastuulla, ja järjestäjä on vastuussa siitä</w:t>
      </w:r>
      <w:r w:rsidR="00DB14CC">
        <w:rPr>
          <w:rFonts w:ascii="Arial" w:eastAsia="Calibri" w:hAnsi="Arial" w:cs="Arial"/>
          <w:sz w:val="22"/>
          <w:szCs w:val="22"/>
          <w:lang w:eastAsia="en-US"/>
        </w:rPr>
        <w:t>,</w:t>
      </w:r>
      <w:r w:rsidRPr="00EF2A69">
        <w:rPr>
          <w:rFonts w:ascii="Arial" w:eastAsia="Calibri" w:hAnsi="Arial" w:cs="Arial"/>
          <w:sz w:val="22"/>
          <w:szCs w:val="22"/>
          <w:lang w:eastAsia="en-US"/>
        </w:rPr>
        <w:t xml:space="preserve"> ettei tilalle tai kalustolle aiheuteta vahinkoa. </w:t>
      </w:r>
    </w:p>
    <w:p w:rsidR="007145E9" w:rsidRPr="00EF2A69" w:rsidRDefault="007145E9" w:rsidP="007145E9">
      <w:pPr>
        <w:rPr>
          <w:rFonts w:ascii="Arial" w:eastAsia="Calibri" w:hAnsi="Arial" w:cs="Arial"/>
          <w:sz w:val="22"/>
          <w:szCs w:val="22"/>
          <w:lang w:eastAsia="en-US"/>
        </w:rPr>
      </w:pPr>
    </w:p>
    <w:p w:rsidR="007145E9" w:rsidRPr="00EF2A69" w:rsidRDefault="007145E9" w:rsidP="007145E9">
      <w:pPr>
        <w:pStyle w:val="Luettelokappale"/>
        <w:numPr>
          <w:ilvl w:val="0"/>
          <w:numId w:val="6"/>
        </w:numPr>
        <w:rPr>
          <w:rFonts w:ascii="Arial" w:eastAsia="Calibri" w:hAnsi="Arial" w:cs="Arial"/>
          <w:sz w:val="22"/>
          <w:szCs w:val="22"/>
          <w:lang w:eastAsia="en-US"/>
        </w:rPr>
      </w:pPr>
      <w:r w:rsidRPr="00EF2A69">
        <w:rPr>
          <w:rFonts w:ascii="Arial" w:eastAsia="Calibri" w:hAnsi="Arial" w:cs="Arial"/>
          <w:sz w:val="22"/>
          <w:szCs w:val="22"/>
          <w:lang w:eastAsia="en-US"/>
        </w:rPr>
        <w:t>Kirjasto laskuttaa 30 euron maksun</w:t>
      </w:r>
      <w:r w:rsidR="00DB14CC">
        <w:rPr>
          <w:rFonts w:ascii="Arial" w:eastAsia="Calibri" w:hAnsi="Arial" w:cs="Arial"/>
          <w:sz w:val="22"/>
          <w:szCs w:val="22"/>
          <w:lang w:eastAsia="en-US"/>
        </w:rPr>
        <w:t>,</w:t>
      </w:r>
      <w:r w:rsidRPr="00EF2A69">
        <w:rPr>
          <w:rFonts w:ascii="Arial" w:eastAsia="Calibri" w:hAnsi="Arial" w:cs="Arial"/>
          <w:sz w:val="22"/>
          <w:szCs w:val="22"/>
          <w:lang w:eastAsia="en-US"/>
        </w:rPr>
        <w:t xml:space="preserve"> jos tila jätetään käyttämättä ilman peruutusilmoitusta tai jos näyttelyä ei pureta sovittuun määräaikaan mennessä. Peruutusilmoitus tulee tehdä viimeistään kuukausi ennen sovittua näyttelyn alkamisaikaa. </w:t>
      </w:r>
    </w:p>
    <w:p w:rsidR="007145E9" w:rsidRPr="00EF2A69" w:rsidRDefault="007145E9" w:rsidP="007145E9">
      <w:pPr>
        <w:pStyle w:val="Luettelokappale"/>
        <w:rPr>
          <w:rFonts w:ascii="Arial" w:eastAsia="Calibri" w:hAnsi="Arial" w:cs="Arial"/>
          <w:sz w:val="22"/>
          <w:szCs w:val="22"/>
          <w:lang w:eastAsia="en-US"/>
        </w:rPr>
      </w:pPr>
    </w:p>
    <w:p w:rsidR="007145E9" w:rsidRPr="00EF2A69" w:rsidRDefault="007145E9" w:rsidP="007145E9">
      <w:pPr>
        <w:pStyle w:val="Luettelokappale"/>
        <w:numPr>
          <w:ilvl w:val="0"/>
          <w:numId w:val="6"/>
        </w:numPr>
        <w:rPr>
          <w:rFonts w:ascii="Arial" w:eastAsia="Calibri" w:hAnsi="Arial" w:cs="Arial"/>
          <w:sz w:val="22"/>
          <w:szCs w:val="22"/>
          <w:lang w:eastAsia="en-US"/>
        </w:rPr>
      </w:pPr>
      <w:r w:rsidRPr="00EF2A69">
        <w:rPr>
          <w:rFonts w:ascii="Arial" w:eastAsia="Calibri" w:hAnsi="Arial" w:cs="Arial"/>
          <w:sz w:val="22"/>
          <w:szCs w:val="22"/>
          <w:lang w:eastAsia="en-US"/>
        </w:rPr>
        <w:t>Allekirjoittaessaan sopimuksen näyttelytil</w:t>
      </w:r>
      <w:r w:rsidR="00587F69">
        <w:rPr>
          <w:rFonts w:ascii="Arial" w:eastAsia="Calibri" w:hAnsi="Arial" w:cs="Arial"/>
          <w:sz w:val="22"/>
          <w:szCs w:val="22"/>
          <w:lang w:eastAsia="en-US"/>
        </w:rPr>
        <w:t>asta</w:t>
      </w:r>
      <w:r w:rsidRPr="00EF2A69">
        <w:rPr>
          <w:rFonts w:ascii="Arial" w:eastAsia="Calibri" w:hAnsi="Arial" w:cs="Arial"/>
          <w:sz w:val="22"/>
          <w:szCs w:val="22"/>
          <w:lang w:eastAsia="en-US"/>
        </w:rPr>
        <w:t xml:space="preserve"> näytteilleasettaja sitoutuu noudattamaan näyttelytoiminnan periaatteita ja tilan käyttöohjeita.</w:t>
      </w:r>
    </w:p>
    <w:p w:rsidR="007145E9" w:rsidRPr="00EF2A69" w:rsidRDefault="007145E9" w:rsidP="007145E9">
      <w:pPr>
        <w:pStyle w:val="Luettelokappale"/>
        <w:rPr>
          <w:rFonts w:ascii="Arial" w:eastAsia="Calibri" w:hAnsi="Arial" w:cs="Arial"/>
          <w:sz w:val="22"/>
          <w:szCs w:val="22"/>
          <w:lang w:eastAsia="en-US"/>
        </w:rPr>
      </w:pPr>
    </w:p>
    <w:p w:rsidR="007145E9" w:rsidRPr="00EF2A69" w:rsidRDefault="007145E9" w:rsidP="007145E9">
      <w:pPr>
        <w:pStyle w:val="Luettelokappale"/>
        <w:rPr>
          <w:rFonts w:ascii="Arial" w:eastAsia="Calibri" w:hAnsi="Arial" w:cs="Arial"/>
          <w:sz w:val="22"/>
          <w:szCs w:val="22"/>
          <w:lang w:eastAsia="en-US"/>
        </w:rPr>
      </w:pPr>
    </w:p>
    <w:p w:rsidR="007145E9" w:rsidRDefault="007145E9" w:rsidP="007145E9">
      <w:pPr>
        <w:rPr>
          <w:rFonts w:ascii="Calibri" w:hAnsi="Calibri" w:cs="Tahoma"/>
          <w:b/>
        </w:rPr>
      </w:pPr>
      <w:r>
        <w:rPr>
          <w:rFonts w:ascii="Calibri" w:hAnsi="Calibri" w:cs="Tahoma"/>
          <w:b/>
        </w:rPr>
        <w:t>Tilan käyttöohjeet</w:t>
      </w:r>
    </w:p>
    <w:p w:rsidR="007145E9" w:rsidRDefault="007145E9" w:rsidP="007145E9">
      <w:pPr>
        <w:rPr>
          <w:rFonts w:ascii="Calibri" w:hAnsi="Calibri" w:cs="Tahoma"/>
          <w:b/>
        </w:rPr>
      </w:pPr>
    </w:p>
    <w:p w:rsidR="007145E9" w:rsidRPr="00EF2A69" w:rsidRDefault="0098563F" w:rsidP="007145E9">
      <w:pPr>
        <w:pStyle w:val="Luettelokappale"/>
        <w:numPr>
          <w:ilvl w:val="0"/>
          <w:numId w:val="7"/>
        </w:numPr>
        <w:rPr>
          <w:rFonts w:ascii="Arial" w:eastAsia="Calibri" w:hAnsi="Arial" w:cs="Arial"/>
          <w:sz w:val="22"/>
          <w:szCs w:val="22"/>
          <w:lang w:eastAsia="en-US"/>
        </w:rPr>
      </w:pPr>
      <w:r>
        <w:rPr>
          <w:rFonts w:ascii="Arial" w:eastAsia="Calibri" w:hAnsi="Arial" w:cs="Arial"/>
          <w:sz w:val="22"/>
          <w:szCs w:val="22"/>
          <w:lang w:eastAsia="en-US"/>
        </w:rPr>
        <w:t>Gallerian nä</w:t>
      </w:r>
      <w:r w:rsidR="007145E9" w:rsidRPr="00EF2A69">
        <w:rPr>
          <w:rFonts w:ascii="Arial" w:eastAsia="Calibri" w:hAnsi="Arial" w:cs="Arial"/>
          <w:sz w:val="22"/>
          <w:szCs w:val="22"/>
          <w:lang w:eastAsia="en-US"/>
        </w:rPr>
        <w:t>yttelyn järjestämistä varten on varattavissa myös viisi pöytää, n</w:t>
      </w:r>
      <w:r w:rsidR="00AB431C">
        <w:rPr>
          <w:rFonts w:ascii="Arial" w:eastAsia="Calibri" w:hAnsi="Arial" w:cs="Arial"/>
          <w:sz w:val="22"/>
          <w:szCs w:val="22"/>
          <w:lang w:eastAsia="en-US"/>
        </w:rPr>
        <w:t>oin</w:t>
      </w:r>
      <w:r w:rsidR="007145E9" w:rsidRPr="00EF2A69">
        <w:rPr>
          <w:rFonts w:ascii="Arial" w:eastAsia="Calibri" w:hAnsi="Arial" w:cs="Arial"/>
          <w:sz w:val="22"/>
          <w:szCs w:val="22"/>
          <w:lang w:eastAsia="en-US"/>
        </w:rPr>
        <w:t xml:space="preserve"> 50 tuolia, kolme vitriiniä ja </w:t>
      </w:r>
      <w:r w:rsidR="0086406C">
        <w:rPr>
          <w:rFonts w:ascii="Arial" w:eastAsia="Calibri" w:hAnsi="Arial" w:cs="Arial"/>
          <w:sz w:val="22"/>
          <w:szCs w:val="22"/>
          <w:lang w:eastAsia="en-US"/>
        </w:rPr>
        <w:t>neljä</w:t>
      </w:r>
      <w:r w:rsidR="007145E9" w:rsidRPr="00EF2A69">
        <w:rPr>
          <w:rFonts w:ascii="Arial" w:eastAsia="Calibri" w:hAnsi="Arial" w:cs="Arial"/>
          <w:sz w:val="22"/>
          <w:szCs w:val="22"/>
          <w:lang w:eastAsia="en-US"/>
        </w:rPr>
        <w:t xml:space="preserve"> sermiä. Sermit ovat taittuvia ja kaksipuolisia. Seinillä on ripustuslistoja tauluille.</w:t>
      </w:r>
      <w:r>
        <w:rPr>
          <w:rFonts w:ascii="Arial" w:eastAsia="Calibri" w:hAnsi="Arial" w:cs="Arial"/>
          <w:sz w:val="22"/>
          <w:szCs w:val="22"/>
          <w:lang w:eastAsia="en-US"/>
        </w:rPr>
        <w:t xml:space="preserve"> Myös alakerran näyttelytilassa voi käyttää vitriinejä ja sermejä, jos ne eivät ole käytössä galleriassa.</w:t>
      </w:r>
      <w:r w:rsidR="00971AC5">
        <w:rPr>
          <w:rFonts w:ascii="Arial" w:eastAsia="Calibri" w:hAnsi="Arial" w:cs="Arial"/>
          <w:sz w:val="22"/>
          <w:szCs w:val="22"/>
          <w:lang w:eastAsia="en-US"/>
        </w:rPr>
        <w:t xml:space="preserve"> Lehtilukusalissa on seinätila pienimuotoiselle näyttelylle.  Seinällä on ripustuslist</w:t>
      </w:r>
      <w:r w:rsidR="00232D27">
        <w:rPr>
          <w:rFonts w:ascii="Arial" w:eastAsia="Calibri" w:hAnsi="Arial" w:cs="Arial"/>
          <w:sz w:val="22"/>
          <w:szCs w:val="22"/>
          <w:lang w:eastAsia="en-US"/>
        </w:rPr>
        <w:t>a</w:t>
      </w:r>
      <w:r w:rsidR="00971AC5">
        <w:rPr>
          <w:rFonts w:ascii="Arial" w:eastAsia="Calibri" w:hAnsi="Arial" w:cs="Arial"/>
          <w:sz w:val="22"/>
          <w:szCs w:val="22"/>
          <w:lang w:eastAsia="en-US"/>
        </w:rPr>
        <w:t xml:space="preserve"> kuudelle taululle. </w:t>
      </w:r>
    </w:p>
    <w:p w:rsidR="007145E9" w:rsidRDefault="007145E9" w:rsidP="007145E9">
      <w:pPr>
        <w:pStyle w:val="Luettelokappale"/>
        <w:rPr>
          <w:rFonts w:ascii="Calibri" w:hAnsi="Calibri" w:cs="Tahoma"/>
        </w:rPr>
      </w:pPr>
    </w:p>
    <w:p w:rsidR="007145E9" w:rsidRPr="00EF2A69" w:rsidRDefault="007145E9" w:rsidP="007145E9">
      <w:pPr>
        <w:pStyle w:val="Luettelokappale"/>
        <w:numPr>
          <w:ilvl w:val="0"/>
          <w:numId w:val="7"/>
        </w:numPr>
        <w:rPr>
          <w:rFonts w:ascii="Arial" w:eastAsia="Calibri" w:hAnsi="Arial" w:cs="Arial"/>
          <w:sz w:val="22"/>
          <w:szCs w:val="22"/>
          <w:lang w:eastAsia="en-US"/>
        </w:rPr>
      </w:pPr>
      <w:r w:rsidRPr="00EF2A69">
        <w:rPr>
          <w:rFonts w:ascii="Arial" w:eastAsia="Calibri" w:hAnsi="Arial" w:cs="Arial"/>
          <w:sz w:val="22"/>
          <w:szCs w:val="22"/>
          <w:lang w:eastAsia="en-US"/>
        </w:rPr>
        <w:t>Tarvittavista työkaluista ja muista materiaaleista huolehtii näytteilleasettaja.</w:t>
      </w:r>
    </w:p>
    <w:p w:rsidR="007145E9" w:rsidRPr="00EF2A69" w:rsidRDefault="007145E9" w:rsidP="007145E9">
      <w:pPr>
        <w:rPr>
          <w:rFonts w:ascii="Calibri" w:hAnsi="Calibri" w:cs="Tahoma"/>
          <w:b/>
        </w:rPr>
      </w:pPr>
    </w:p>
    <w:p w:rsidR="007145E9" w:rsidRDefault="007145E9" w:rsidP="007145E9">
      <w:pPr>
        <w:pStyle w:val="Luettelokappale"/>
        <w:numPr>
          <w:ilvl w:val="0"/>
          <w:numId w:val="7"/>
        </w:numPr>
        <w:rPr>
          <w:rFonts w:ascii="Arial" w:eastAsia="Calibri" w:hAnsi="Arial" w:cs="Arial"/>
          <w:sz w:val="22"/>
          <w:szCs w:val="22"/>
          <w:lang w:eastAsia="en-US"/>
        </w:rPr>
      </w:pPr>
      <w:r w:rsidRPr="00EF2A69">
        <w:rPr>
          <w:rFonts w:ascii="Arial" w:eastAsia="Calibri" w:hAnsi="Arial" w:cs="Arial"/>
          <w:sz w:val="22"/>
          <w:szCs w:val="22"/>
          <w:lang w:eastAsia="en-US"/>
        </w:rPr>
        <w:t>Nastoja tai neuloja saa kiinnittää vain sermeihin.</w:t>
      </w:r>
      <w:r w:rsidR="00587F69">
        <w:rPr>
          <w:rFonts w:ascii="Arial" w:eastAsia="Calibri" w:hAnsi="Arial" w:cs="Arial"/>
          <w:sz w:val="22"/>
          <w:szCs w:val="22"/>
          <w:lang w:eastAsia="en-US"/>
        </w:rPr>
        <w:t xml:space="preserve"> Seinille ei saa kiinnittää teippiä </w:t>
      </w:r>
      <w:r w:rsidR="0057562B">
        <w:rPr>
          <w:rFonts w:ascii="Arial" w:eastAsia="Calibri" w:hAnsi="Arial" w:cs="Arial"/>
          <w:sz w:val="22"/>
          <w:szCs w:val="22"/>
          <w:lang w:eastAsia="en-US"/>
        </w:rPr>
        <w:t>tai</w:t>
      </w:r>
      <w:r w:rsidR="00587F69">
        <w:rPr>
          <w:rFonts w:ascii="Arial" w:eastAsia="Calibri" w:hAnsi="Arial" w:cs="Arial"/>
          <w:sz w:val="22"/>
          <w:szCs w:val="22"/>
          <w:lang w:eastAsia="en-US"/>
        </w:rPr>
        <w:t xml:space="preserve"> sinitarraa. Poikkeuksena taulujen numerotarrat galleriassa.</w:t>
      </w:r>
    </w:p>
    <w:p w:rsidR="007145E9" w:rsidRDefault="007145E9" w:rsidP="007145E9">
      <w:pPr>
        <w:pStyle w:val="Luettelokappale"/>
        <w:rPr>
          <w:rFonts w:ascii="Arial" w:eastAsia="Calibri" w:hAnsi="Arial" w:cs="Arial"/>
          <w:sz w:val="22"/>
          <w:szCs w:val="22"/>
          <w:lang w:eastAsia="en-US"/>
        </w:rPr>
      </w:pPr>
    </w:p>
    <w:p w:rsidR="007145E9" w:rsidRPr="00126806" w:rsidRDefault="007145E9" w:rsidP="007145E9">
      <w:pPr>
        <w:pStyle w:val="Luettelokappale"/>
        <w:numPr>
          <w:ilvl w:val="0"/>
          <w:numId w:val="7"/>
        </w:numPr>
        <w:rPr>
          <w:rFonts w:ascii="Arial" w:eastAsia="Calibri" w:hAnsi="Arial" w:cs="Arial"/>
          <w:sz w:val="22"/>
          <w:szCs w:val="22"/>
          <w:lang w:eastAsia="en-US"/>
        </w:rPr>
      </w:pPr>
      <w:r w:rsidRPr="008D0081">
        <w:rPr>
          <w:rFonts w:ascii="Arial" w:eastAsia="Calibri" w:hAnsi="Arial" w:cs="Arial"/>
          <w:sz w:val="22"/>
          <w:szCs w:val="22"/>
          <w:lang w:eastAsia="en-US"/>
        </w:rPr>
        <w:t xml:space="preserve">Ripustuslankoja ei saa katkaista. Niitä ei saa myöskään rullata, koska </w:t>
      </w:r>
      <w:r>
        <w:rPr>
          <w:rFonts w:ascii="Arial" w:eastAsia="Calibri" w:hAnsi="Arial" w:cs="Arial"/>
          <w:sz w:val="22"/>
          <w:szCs w:val="22"/>
          <w:lang w:eastAsia="en-US"/>
        </w:rPr>
        <w:t>suoristaminen on joko hankalaa tai mahdotonta</w:t>
      </w:r>
      <w:r w:rsidRPr="008D0081">
        <w:rPr>
          <w:rFonts w:ascii="Arial" w:eastAsia="Calibri" w:hAnsi="Arial" w:cs="Arial"/>
          <w:sz w:val="22"/>
          <w:szCs w:val="22"/>
          <w:lang w:eastAsia="en-US"/>
        </w:rPr>
        <w:t>.</w:t>
      </w:r>
      <w:r w:rsidRPr="008D0081">
        <w:rPr>
          <w:rFonts w:ascii="Calibri" w:hAnsi="Calibri" w:cs="Calibri"/>
          <w:color w:val="000000"/>
          <w:shd w:val="clear" w:color="auto" w:fill="FFFFFF"/>
        </w:rPr>
        <w:t xml:space="preserve"> </w:t>
      </w:r>
      <w:r w:rsidRPr="00126806">
        <w:rPr>
          <w:rFonts w:ascii="Arial" w:eastAsia="Calibri" w:hAnsi="Arial" w:cs="Arial"/>
          <w:sz w:val="22"/>
          <w:szCs w:val="22"/>
          <w:lang w:eastAsia="en-US"/>
        </w:rPr>
        <w:t>Katkaistut tai rullatut langat pitää korvata uusilla vastaavilla.</w:t>
      </w:r>
    </w:p>
    <w:p w:rsidR="007145E9" w:rsidRPr="008D0081" w:rsidRDefault="007145E9" w:rsidP="007145E9">
      <w:pPr>
        <w:pStyle w:val="Luettelokappale"/>
        <w:ind w:left="0"/>
        <w:rPr>
          <w:rFonts w:ascii="Calibri" w:hAnsi="Calibri" w:cs="Tahoma"/>
        </w:rPr>
      </w:pPr>
    </w:p>
    <w:p w:rsidR="007145E9" w:rsidRPr="00EF2A69" w:rsidRDefault="007145E9" w:rsidP="007145E9">
      <w:pPr>
        <w:pStyle w:val="Luettelokappale"/>
        <w:numPr>
          <w:ilvl w:val="0"/>
          <w:numId w:val="7"/>
        </w:numPr>
        <w:rPr>
          <w:rFonts w:ascii="Arial" w:eastAsia="Calibri" w:hAnsi="Arial" w:cs="Arial"/>
          <w:sz w:val="22"/>
          <w:szCs w:val="22"/>
          <w:lang w:eastAsia="en-US"/>
        </w:rPr>
      </w:pPr>
      <w:r w:rsidRPr="00EF2A69">
        <w:rPr>
          <w:rFonts w:ascii="Arial" w:eastAsia="Calibri" w:hAnsi="Arial" w:cs="Arial"/>
          <w:sz w:val="22"/>
          <w:szCs w:val="22"/>
          <w:lang w:eastAsia="en-US"/>
        </w:rPr>
        <w:t>Lattia on näyttelyn pystytys- ja purkamisvaiheessa tarvittaessa suojattava.</w:t>
      </w:r>
    </w:p>
    <w:p w:rsidR="007145E9" w:rsidRPr="00EF2A69" w:rsidRDefault="007145E9" w:rsidP="007145E9">
      <w:pPr>
        <w:rPr>
          <w:rFonts w:ascii="Calibri" w:hAnsi="Calibri" w:cs="Tahoma"/>
        </w:rPr>
      </w:pPr>
    </w:p>
    <w:p w:rsidR="007145E9" w:rsidRPr="00EF2A69" w:rsidRDefault="007145E9" w:rsidP="007145E9">
      <w:pPr>
        <w:pStyle w:val="Luettelokappale"/>
        <w:numPr>
          <w:ilvl w:val="0"/>
          <w:numId w:val="6"/>
        </w:numPr>
        <w:rPr>
          <w:rFonts w:ascii="Arial" w:eastAsia="Calibri" w:hAnsi="Arial" w:cs="Arial"/>
          <w:sz w:val="22"/>
          <w:szCs w:val="22"/>
          <w:lang w:eastAsia="en-US"/>
        </w:rPr>
      </w:pPr>
      <w:r w:rsidRPr="00EF2A69">
        <w:rPr>
          <w:rFonts w:ascii="Arial" w:eastAsia="Calibri" w:hAnsi="Arial" w:cs="Arial"/>
          <w:sz w:val="22"/>
          <w:szCs w:val="22"/>
          <w:lang w:eastAsia="en-US"/>
        </w:rPr>
        <w:t>Tila tulee olla näyttelyn jälkeen samassa kunnossa kuin ennen näyttelyä.</w:t>
      </w:r>
    </w:p>
    <w:p w:rsidR="007145E9" w:rsidRPr="00EF2A69" w:rsidRDefault="007145E9" w:rsidP="007145E9">
      <w:pPr>
        <w:pStyle w:val="Luettelokappale"/>
        <w:rPr>
          <w:rFonts w:ascii="Arial" w:eastAsia="Calibri" w:hAnsi="Arial" w:cs="Arial"/>
          <w:sz w:val="22"/>
          <w:szCs w:val="22"/>
          <w:lang w:eastAsia="en-US"/>
        </w:rPr>
      </w:pPr>
    </w:p>
    <w:p w:rsidR="007145E9" w:rsidRPr="00EF2A69" w:rsidRDefault="00D474C0" w:rsidP="007145E9">
      <w:pPr>
        <w:pStyle w:val="Luettelokappale"/>
        <w:numPr>
          <w:ilvl w:val="0"/>
          <w:numId w:val="6"/>
        </w:numPr>
        <w:rPr>
          <w:rFonts w:ascii="Arial" w:eastAsia="Calibri" w:hAnsi="Arial" w:cs="Arial"/>
          <w:sz w:val="22"/>
          <w:szCs w:val="22"/>
          <w:lang w:eastAsia="en-US"/>
        </w:rPr>
      </w:pPr>
      <w:r>
        <w:rPr>
          <w:rFonts w:ascii="Arial" w:eastAsia="Calibri" w:hAnsi="Arial" w:cs="Arial"/>
          <w:sz w:val="22"/>
          <w:szCs w:val="22"/>
          <w:lang w:eastAsia="en-US"/>
        </w:rPr>
        <w:t>Galleria</w:t>
      </w:r>
      <w:r w:rsidR="007145E9" w:rsidRPr="00EF2A69">
        <w:rPr>
          <w:rFonts w:ascii="Arial" w:eastAsia="Calibri" w:hAnsi="Arial" w:cs="Arial"/>
          <w:sz w:val="22"/>
          <w:szCs w:val="22"/>
          <w:lang w:eastAsia="en-US"/>
        </w:rPr>
        <w:t xml:space="preserve"> käytetään myös esitelmiin ja muuhun ohjelmaan, minkä seurauksena kalustusta saatetaan väliaikaisesti muuttaa.</w:t>
      </w:r>
    </w:p>
    <w:p w:rsidR="007145E9" w:rsidRDefault="007145E9" w:rsidP="007145E9">
      <w:pPr>
        <w:rPr>
          <w:rFonts w:ascii="Calibri" w:hAnsi="Calibri" w:cs="Tahoma"/>
          <w:b/>
        </w:rPr>
      </w:pPr>
    </w:p>
    <w:p w:rsidR="007145E9" w:rsidRDefault="007145E9" w:rsidP="007145E9">
      <w:pPr>
        <w:rPr>
          <w:rFonts w:ascii="Calibri" w:hAnsi="Calibri" w:cs="Tahoma"/>
          <w:b/>
        </w:rPr>
      </w:pPr>
    </w:p>
    <w:p w:rsidR="007145E9" w:rsidRDefault="007145E9" w:rsidP="007145E9">
      <w:pPr>
        <w:rPr>
          <w:rFonts w:ascii="Calibri" w:hAnsi="Calibri" w:cs="Tahoma"/>
          <w:b/>
        </w:rPr>
      </w:pPr>
    </w:p>
    <w:p w:rsidR="007145E9" w:rsidRDefault="007145E9" w:rsidP="007145E9">
      <w:pPr>
        <w:rPr>
          <w:rFonts w:ascii="Calibri" w:hAnsi="Calibri" w:cs="Tahoma"/>
          <w:b/>
        </w:rPr>
      </w:pPr>
    </w:p>
    <w:p w:rsidR="00E001EB" w:rsidRPr="002735F1" w:rsidRDefault="00E001EB" w:rsidP="00C06273">
      <w:pPr>
        <w:rPr>
          <w:rFonts w:ascii="Arial" w:eastAsiaTheme="minorHAnsi" w:hAnsi="Arial" w:cs="Arial"/>
          <w:sz w:val="22"/>
          <w:szCs w:val="22"/>
          <w:lang w:eastAsia="en-US"/>
        </w:rPr>
      </w:pPr>
    </w:p>
    <w:sectPr w:rsidR="00E001EB" w:rsidRPr="002735F1" w:rsidSect="00C5097B">
      <w:pgSz w:w="11906" w:h="16838"/>
      <w:pgMar w:top="567"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F5583"/>
    <w:multiLevelType w:val="hybridMultilevel"/>
    <w:tmpl w:val="3A763D1C"/>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3A23C0"/>
    <w:multiLevelType w:val="hybridMultilevel"/>
    <w:tmpl w:val="D16A6482"/>
    <w:lvl w:ilvl="0" w:tplc="040B000F">
      <w:start w:val="5"/>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732F61"/>
    <w:multiLevelType w:val="multilevel"/>
    <w:tmpl w:val="B316F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B45E7"/>
    <w:multiLevelType w:val="hybridMultilevel"/>
    <w:tmpl w:val="3F26F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041B5F"/>
    <w:multiLevelType w:val="hybridMultilevel"/>
    <w:tmpl w:val="1B5C1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8C2"/>
    <w:rsid w:val="00004565"/>
    <w:rsid w:val="00022DCA"/>
    <w:rsid w:val="00035939"/>
    <w:rsid w:val="0007601B"/>
    <w:rsid w:val="00092565"/>
    <w:rsid w:val="000B2FE5"/>
    <w:rsid w:val="000B3FE4"/>
    <w:rsid w:val="000B45B5"/>
    <w:rsid w:val="000B45D7"/>
    <w:rsid w:val="000E3412"/>
    <w:rsid w:val="00102F87"/>
    <w:rsid w:val="001311D3"/>
    <w:rsid w:val="0013135B"/>
    <w:rsid w:val="00134637"/>
    <w:rsid w:val="00136B47"/>
    <w:rsid w:val="00144781"/>
    <w:rsid w:val="001477C3"/>
    <w:rsid w:val="00147F54"/>
    <w:rsid w:val="00167E6F"/>
    <w:rsid w:val="00171DE3"/>
    <w:rsid w:val="00174519"/>
    <w:rsid w:val="0019154F"/>
    <w:rsid w:val="00192832"/>
    <w:rsid w:val="001A03F1"/>
    <w:rsid w:val="001A5D5B"/>
    <w:rsid w:val="001B152A"/>
    <w:rsid w:val="001C566A"/>
    <w:rsid w:val="001D6D73"/>
    <w:rsid w:val="001E7A4E"/>
    <w:rsid w:val="001F3898"/>
    <w:rsid w:val="00201FD1"/>
    <w:rsid w:val="00221420"/>
    <w:rsid w:val="00224D53"/>
    <w:rsid w:val="00232D27"/>
    <w:rsid w:val="00233B64"/>
    <w:rsid w:val="002349EC"/>
    <w:rsid w:val="00245C5D"/>
    <w:rsid w:val="00247780"/>
    <w:rsid w:val="002505C7"/>
    <w:rsid w:val="00254424"/>
    <w:rsid w:val="0026334A"/>
    <w:rsid w:val="0027263F"/>
    <w:rsid w:val="002735F1"/>
    <w:rsid w:val="00284971"/>
    <w:rsid w:val="00287509"/>
    <w:rsid w:val="002A2612"/>
    <w:rsid w:val="002B09D3"/>
    <w:rsid w:val="002B7045"/>
    <w:rsid w:val="002D7B77"/>
    <w:rsid w:val="002F1442"/>
    <w:rsid w:val="002F4408"/>
    <w:rsid w:val="00300F9E"/>
    <w:rsid w:val="00301868"/>
    <w:rsid w:val="00314B29"/>
    <w:rsid w:val="003151A1"/>
    <w:rsid w:val="00322FDB"/>
    <w:rsid w:val="003252D7"/>
    <w:rsid w:val="00355AA7"/>
    <w:rsid w:val="00364B64"/>
    <w:rsid w:val="00365C4C"/>
    <w:rsid w:val="0036646F"/>
    <w:rsid w:val="00383892"/>
    <w:rsid w:val="003D018F"/>
    <w:rsid w:val="003D1601"/>
    <w:rsid w:val="003E6C6D"/>
    <w:rsid w:val="003F0C1B"/>
    <w:rsid w:val="003F2E9F"/>
    <w:rsid w:val="004072E2"/>
    <w:rsid w:val="0041680A"/>
    <w:rsid w:val="00440972"/>
    <w:rsid w:val="00442043"/>
    <w:rsid w:val="00444D0F"/>
    <w:rsid w:val="004468C4"/>
    <w:rsid w:val="004953F1"/>
    <w:rsid w:val="004B0850"/>
    <w:rsid w:val="004B0A94"/>
    <w:rsid w:val="004B6D53"/>
    <w:rsid w:val="004C0179"/>
    <w:rsid w:val="004C1CF1"/>
    <w:rsid w:val="004C3B8C"/>
    <w:rsid w:val="004C70C0"/>
    <w:rsid w:val="004D6669"/>
    <w:rsid w:val="004D6722"/>
    <w:rsid w:val="004E0219"/>
    <w:rsid w:val="004E1075"/>
    <w:rsid w:val="0050174A"/>
    <w:rsid w:val="00502D27"/>
    <w:rsid w:val="00503087"/>
    <w:rsid w:val="005171A2"/>
    <w:rsid w:val="005268ED"/>
    <w:rsid w:val="005303A6"/>
    <w:rsid w:val="00543C2F"/>
    <w:rsid w:val="0056628E"/>
    <w:rsid w:val="0057562B"/>
    <w:rsid w:val="005805B0"/>
    <w:rsid w:val="00581779"/>
    <w:rsid w:val="00587F69"/>
    <w:rsid w:val="005B1183"/>
    <w:rsid w:val="005B60B5"/>
    <w:rsid w:val="005C2BC9"/>
    <w:rsid w:val="005C2F1D"/>
    <w:rsid w:val="005E3331"/>
    <w:rsid w:val="005F4777"/>
    <w:rsid w:val="00611A73"/>
    <w:rsid w:val="006258C2"/>
    <w:rsid w:val="006279F3"/>
    <w:rsid w:val="00641E2E"/>
    <w:rsid w:val="00646E65"/>
    <w:rsid w:val="006661F2"/>
    <w:rsid w:val="00676A6F"/>
    <w:rsid w:val="006836C5"/>
    <w:rsid w:val="006A778D"/>
    <w:rsid w:val="006A7DE4"/>
    <w:rsid w:val="006B5C66"/>
    <w:rsid w:val="006B70DE"/>
    <w:rsid w:val="006C7109"/>
    <w:rsid w:val="006D11B1"/>
    <w:rsid w:val="006D5208"/>
    <w:rsid w:val="006F1F24"/>
    <w:rsid w:val="006F3943"/>
    <w:rsid w:val="007145E9"/>
    <w:rsid w:val="00732A84"/>
    <w:rsid w:val="00733958"/>
    <w:rsid w:val="007365F2"/>
    <w:rsid w:val="007433A8"/>
    <w:rsid w:val="00750E55"/>
    <w:rsid w:val="00764C25"/>
    <w:rsid w:val="007900DC"/>
    <w:rsid w:val="0079513B"/>
    <w:rsid w:val="007C134A"/>
    <w:rsid w:val="007C21A2"/>
    <w:rsid w:val="007D59F3"/>
    <w:rsid w:val="007D7D07"/>
    <w:rsid w:val="007E1B2B"/>
    <w:rsid w:val="007F35BB"/>
    <w:rsid w:val="007F51AE"/>
    <w:rsid w:val="00804933"/>
    <w:rsid w:val="00806CB3"/>
    <w:rsid w:val="00835112"/>
    <w:rsid w:val="00846420"/>
    <w:rsid w:val="0086406C"/>
    <w:rsid w:val="0086770C"/>
    <w:rsid w:val="008A0FB9"/>
    <w:rsid w:val="008A295F"/>
    <w:rsid w:val="008A3620"/>
    <w:rsid w:val="008A7B08"/>
    <w:rsid w:val="008C07E5"/>
    <w:rsid w:val="008D3B88"/>
    <w:rsid w:val="008D45D1"/>
    <w:rsid w:val="008D7363"/>
    <w:rsid w:val="008F142B"/>
    <w:rsid w:val="008F4D25"/>
    <w:rsid w:val="00915DA1"/>
    <w:rsid w:val="00917AAD"/>
    <w:rsid w:val="0092742A"/>
    <w:rsid w:val="0095188D"/>
    <w:rsid w:val="0095258D"/>
    <w:rsid w:val="00964236"/>
    <w:rsid w:val="00971AC5"/>
    <w:rsid w:val="009722AC"/>
    <w:rsid w:val="00973A07"/>
    <w:rsid w:val="00975BD9"/>
    <w:rsid w:val="00983968"/>
    <w:rsid w:val="0098563F"/>
    <w:rsid w:val="00985A03"/>
    <w:rsid w:val="009B1E05"/>
    <w:rsid w:val="009B4E34"/>
    <w:rsid w:val="009B66E4"/>
    <w:rsid w:val="009C2D4B"/>
    <w:rsid w:val="009D61DA"/>
    <w:rsid w:val="009D6840"/>
    <w:rsid w:val="00A03205"/>
    <w:rsid w:val="00A201B2"/>
    <w:rsid w:val="00A30389"/>
    <w:rsid w:val="00A535F5"/>
    <w:rsid w:val="00A55814"/>
    <w:rsid w:val="00A63EB6"/>
    <w:rsid w:val="00A84800"/>
    <w:rsid w:val="00AA497F"/>
    <w:rsid w:val="00AA6E11"/>
    <w:rsid w:val="00AB431C"/>
    <w:rsid w:val="00AD486C"/>
    <w:rsid w:val="00AE4C4C"/>
    <w:rsid w:val="00AF5881"/>
    <w:rsid w:val="00B04EC9"/>
    <w:rsid w:val="00B058C7"/>
    <w:rsid w:val="00B151F0"/>
    <w:rsid w:val="00B239E9"/>
    <w:rsid w:val="00B2798B"/>
    <w:rsid w:val="00B315B1"/>
    <w:rsid w:val="00B43271"/>
    <w:rsid w:val="00B6625F"/>
    <w:rsid w:val="00B67078"/>
    <w:rsid w:val="00B777E8"/>
    <w:rsid w:val="00B80164"/>
    <w:rsid w:val="00B964FD"/>
    <w:rsid w:val="00BA139D"/>
    <w:rsid w:val="00BB0CCF"/>
    <w:rsid w:val="00BB221B"/>
    <w:rsid w:val="00BB7EF6"/>
    <w:rsid w:val="00BC61AA"/>
    <w:rsid w:val="00BC685A"/>
    <w:rsid w:val="00BD2521"/>
    <w:rsid w:val="00BD4154"/>
    <w:rsid w:val="00BE6C7E"/>
    <w:rsid w:val="00BE789F"/>
    <w:rsid w:val="00BF52C5"/>
    <w:rsid w:val="00BF7F01"/>
    <w:rsid w:val="00C01924"/>
    <w:rsid w:val="00C040F3"/>
    <w:rsid w:val="00C06273"/>
    <w:rsid w:val="00C06626"/>
    <w:rsid w:val="00C24F19"/>
    <w:rsid w:val="00C27F02"/>
    <w:rsid w:val="00C5097B"/>
    <w:rsid w:val="00C52B97"/>
    <w:rsid w:val="00CA6935"/>
    <w:rsid w:val="00CB1062"/>
    <w:rsid w:val="00CB30EE"/>
    <w:rsid w:val="00CC4AFD"/>
    <w:rsid w:val="00CD2428"/>
    <w:rsid w:val="00CD540B"/>
    <w:rsid w:val="00CD6D32"/>
    <w:rsid w:val="00CE5579"/>
    <w:rsid w:val="00CF4170"/>
    <w:rsid w:val="00D011AC"/>
    <w:rsid w:val="00D079A2"/>
    <w:rsid w:val="00D15B49"/>
    <w:rsid w:val="00D2756C"/>
    <w:rsid w:val="00D27A83"/>
    <w:rsid w:val="00D36B0C"/>
    <w:rsid w:val="00D43775"/>
    <w:rsid w:val="00D474C0"/>
    <w:rsid w:val="00D52038"/>
    <w:rsid w:val="00D54C8C"/>
    <w:rsid w:val="00D820D3"/>
    <w:rsid w:val="00D820DA"/>
    <w:rsid w:val="00DA55F5"/>
    <w:rsid w:val="00DB0871"/>
    <w:rsid w:val="00DB14CC"/>
    <w:rsid w:val="00DC1288"/>
    <w:rsid w:val="00DF4505"/>
    <w:rsid w:val="00DF6042"/>
    <w:rsid w:val="00E001EB"/>
    <w:rsid w:val="00E168AB"/>
    <w:rsid w:val="00E22E07"/>
    <w:rsid w:val="00E25840"/>
    <w:rsid w:val="00E43DF7"/>
    <w:rsid w:val="00E63BA1"/>
    <w:rsid w:val="00E860EB"/>
    <w:rsid w:val="00E94DF7"/>
    <w:rsid w:val="00EA0E95"/>
    <w:rsid w:val="00EA6296"/>
    <w:rsid w:val="00EA7565"/>
    <w:rsid w:val="00EB03BD"/>
    <w:rsid w:val="00EE27B6"/>
    <w:rsid w:val="00EE3DBE"/>
    <w:rsid w:val="00EF2A66"/>
    <w:rsid w:val="00F1386E"/>
    <w:rsid w:val="00F33D50"/>
    <w:rsid w:val="00F47EAE"/>
    <w:rsid w:val="00F51A20"/>
    <w:rsid w:val="00F6682C"/>
    <w:rsid w:val="00F76670"/>
    <w:rsid w:val="00F842EA"/>
    <w:rsid w:val="00F87F1B"/>
    <w:rsid w:val="00F91754"/>
    <w:rsid w:val="00FA09AF"/>
    <w:rsid w:val="00FB2187"/>
    <w:rsid w:val="00FE23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14F0"/>
  <w15:docId w15:val="{6AAC8FD5-2FF8-44C1-A876-AEF40C1A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258C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sid w:val="006258C2"/>
    <w:rPr>
      <w:rFonts w:cs="Times New Roman"/>
      <w:color w:val="0000FF"/>
      <w:u w:val="single"/>
    </w:rPr>
  </w:style>
  <w:style w:type="paragraph" w:styleId="Luettelokappale">
    <w:name w:val="List Paragraph"/>
    <w:basedOn w:val="Normaali"/>
    <w:uiPriority w:val="34"/>
    <w:qFormat/>
    <w:rsid w:val="006258C2"/>
    <w:pPr>
      <w:ind w:left="720"/>
      <w:contextualSpacing/>
    </w:pPr>
  </w:style>
  <w:style w:type="paragraph" w:styleId="Seliteteksti">
    <w:name w:val="Balloon Text"/>
    <w:basedOn w:val="Normaali"/>
    <w:link w:val="SelitetekstiChar"/>
    <w:uiPriority w:val="99"/>
    <w:semiHidden/>
    <w:unhideWhenUsed/>
    <w:rsid w:val="006258C2"/>
    <w:rPr>
      <w:rFonts w:ascii="Tahoma" w:hAnsi="Tahoma" w:cs="Tahoma"/>
      <w:sz w:val="16"/>
      <w:szCs w:val="16"/>
    </w:rPr>
  </w:style>
  <w:style w:type="character" w:customStyle="1" w:styleId="SelitetekstiChar">
    <w:name w:val="Seliteteksti Char"/>
    <w:basedOn w:val="Kappaleenoletusfontti"/>
    <w:link w:val="Seliteteksti"/>
    <w:uiPriority w:val="99"/>
    <w:semiHidden/>
    <w:rsid w:val="006258C2"/>
    <w:rPr>
      <w:rFonts w:ascii="Tahoma" w:eastAsia="Times New Roman" w:hAnsi="Tahoma" w:cs="Tahoma"/>
      <w:sz w:val="16"/>
      <w:szCs w:val="16"/>
      <w:lang w:eastAsia="fi-FI"/>
    </w:rPr>
  </w:style>
  <w:style w:type="character" w:customStyle="1" w:styleId="st1">
    <w:name w:val="st1"/>
    <w:basedOn w:val="Kappaleenoletusfontti"/>
    <w:rsid w:val="00543C2F"/>
  </w:style>
  <w:style w:type="character" w:styleId="Korostus">
    <w:name w:val="Emphasis"/>
    <w:basedOn w:val="Kappaleenoletusfontti"/>
    <w:uiPriority w:val="20"/>
    <w:qFormat/>
    <w:rsid w:val="003D018F"/>
    <w:rPr>
      <w:b/>
      <w:bCs/>
      <w:i w:val="0"/>
      <w:iCs w:val="0"/>
    </w:rPr>
  </w:style>
  <w:style w:type="table" w:styleId="TaulukkoRuudukko">
    <w:name w:val="Table Grid"/>
    <w:basedOn w:val="Normaalitaulukko"/>
    <w:uiPriority w:val="59"/>
    <w:rsid w:val="00CF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C0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rjasto@hank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83C6-F921-4637-A6E0-EB930220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447</Words>
  <Characters>3629</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 Kuronen</dc:creator>
  <cp:lastModifiedBy>Annette Böling</cp:lastModifiedBy>
  <cp:revision>59</cp:revision>
  <cp:lastPrinted>2025-02-03T12:53:00Z</cp:lastPrinted>
  <dcterms:created xsi:type="dcterms:W3CDTF">2016-07-13T07:44:00Z</dcterms:created>
  <dcterms:modified xsi:type="dcterms:W3CDTF">2025-02-06T12:34:00Z</dcterms:modified>
</cp:coreProperties>
</file>